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3D053">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rPr>
      </w:pPr>
    </w:p>
    <w:p w14:paraId="3A455DA0">
      <w:pPr>
        <w:shd w:val="clear" w:color="auto" w:fill="FFFFFF"/>
        <w:snapToGrid w:val="0"/>
        <w:spacing w:line="520" w:lineRule="exac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附件4</w:t>
      </w:r>
    </w:p>
    <w:p w14:paraId="64C12EF0">
      <w:pPr>
        <w:shd w:val="clear" w:color="auto" w:fill="FFFFFF"/>
        <w:snapToGrid w:val="0"/>
        <w:spacing w:line="520" w:lineRule="exact"/>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德阳市2026年初中理科实验操作考试实施办法</w:t>
      </w:r>
    </w:p>
    <w:p w14:paraId="259D001F">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color w:val="auto"/>
          <w:kern w:val="0"/>
          <w:sz w:val="32"/>
          <w:szCs w:val="32"/>
        </w:rPr>
      </w:pPr>
    </w:p>
    <w:p w14:paraId="1B0CB5B3">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一、参考范围、考核科目</w:t>
      </w:r>
    </w:p>
    <w:p w14:paraId="6D182294">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全市符合报名条件的考生均应参加实验操作考试。</w:t>
      </w:r>
    </w:p>
    <w:p w14:paraId="79ADA4B6">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物理、化学：初三年级应届毕业生。</w:t>
      </w:r>
    </w:p>
    <w:p w14:paraId="15559F1E">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生物学：初二年级学生。</w:t>
      </w:r>
    </w:p>
    <w:p w14:paraId="1617B9FE">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二、报名及考试时间</w:t>
      </w:r>
    </w:p>
    <w:p w14:paraId="3323C95F">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全市实验操作考试的报名与中考报名合二为一，中考报名号就是实验操作考试报名号。考试原则安排在2026年4月15至5月7日期间。具体时间及日程安排由各区（市、县）教体局确定。考试完成后封存好试卷及考试卡以县为单位统一送交市教育技术装备处。</w:t>
      </w:r>
    </w:p>
    <w:p w14:paraId="4E771690">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德阳市直属学校及经开区学校统一由旌阳区教体局负责组织实施，社会力量办学及其他形式办学学校的实验操作考试工作由所在地县级教育行政部门统一组织。</w:t>
      </w:r>
    </w:p>
    <w:p w14:paraId="06F915CE">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三、考试内容和方法</w:t>
      </w:r>
    </w:p>
    <w:p w14:paraId="2CA01E71">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1.考试内容：</w:t>
      </w:r>
      <w:r>
        <w:rPr>
          <w:rFonts w:hint="eastAsia" w:ascii="仿宋_GB2312" w:hAnsi="仿宋_GB2312" w:eastAsia="仿宋_GB2312" w:cs="仿宋_GB2312"/>
          <w:color w:val="auto"/>
          <w:kern w:val="0"/>
          <w:sz w:val="32"/>
          <w:szCs w:val="32"/>
        </w:rPr>
        <w:t>严格控制在初中课程标准及现行教材规定的学生分组必做实验范围之内，主要考核学生的基本操作技能，达到应知会用的目的。</w:t>
      </w:r>
    </w:p>
    <w:p w14:paraId="500CE0E3">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2.命题：</w:t>
      </w:r>
      <w:r>
        <w:rPr>
          <w:rFonts w:hint="eastAsia" w:ascii="仿宋_GB2312" w:hAnsi="仿宋_GB2312" w:eastAsia="仿宋_GB2312" w:cs="仿宋_GB2312"/>
          <w:color w:val="auto"/>
          <w:kern w:val="0"/>
          <w:sz w:val="32"/>
          <w:szCs w:val="32"/>
        </w:rPr>
        <w:t>物理、化学和生物学使用德阳市统一命题及评分标准。由德阳市对命题及评分标准进行统一修订和制卷。全部考题及评分标准在考前规定时间内发到各区（市、县）电教馆（站）、中心，在考试前15天向考生公布。</w:t>
      </w:r>
    </w:p>
    <w:p w14:paraId="6A3A0EEF">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3.考点设置：</w:t>
      </w:r>
      <w:r>
        <w:rPr>
          <w:rFonts w:hint="eastAsia" w:ascii="仿宋_GB2312" w:hAnsi="仿宋_GB2312" w:eastAsia="仿宋_GB2312" w:cs="仿宋_GB2312"/>
          <w:color w:val="auto"/>
          <w:sz w:val="32"/>
          <w:szCs w:val="32"/>
        </w:rPr>
        <w:t>原则上全部在本校设置考点，实行送考到校</w:t>
      </w:r>
      <w:r>
        <w:rPr>
          <w:rFonts w:hint="eastAsia" w:ascii="仿宋_GB2312" w:hAnsi="仿宋_GB2312" w:eastAsia="仿宋_GB2312" w:cs="仿宋_GB2312"/>
          <w:color w:val="auto"/>
          <w:kern w:val="0"/>
          <w:sz w:val="32"/>
          <w:szCs w:val="32"/>
        </w:rPr>
        <w:t>。各考点学校应分设满足集中考试要求的理、化、生实验室，实验仪器、器材配备必须达到I类配备要求，能同时开齐25组以上学生分组实验，考试所需实验器材、药品齐全、充足。对装备不达标的学校，不设为考点学校。</w:t>
      </w:r>
    </w:p>
    <w:p w14:paraId="7482907D">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各区（市、县）装备部门要通过实验操作考核，进一步建立和完善对学校教学仪器设备配备情况的检查制度，按照分类要求重点装备的原则，指导、督促学校按要求配齐教学仪器。</w:t>
      </w:r>
    </w:p>
    <w:p w14:paraId="2E417948">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4.考试：</w:t>
      </w:r>
      <w:r>
        <w:rPr>
          <w:rFonts w:hint="eastAsia" w:ascii="仿宋_GB2312" w:hAnsi="仿宋_GB2312" w:eastAsia="仿宋_GB2312" w:cs="仿宋_GB2312"/>
          <w:color w:val="auto"/>
          <w:kern w:val="0"/>
          <w:sz w:val="32"/>
          <w:szCs w:val="32"/>
        </w:rPr>
        <w:t>各考点应采用两次点名制，即考前30分钟和考前10分钟各点一次名。物理、化学分设10个实验操作试题，生物学分设5个实验操作试题。20名考生依次抽签各确定一个题号的考核试题。同一考生三科考试均使用同一组号的试题，每科考试时间10分钟，考生考完第一科实验后，依次到下一科实验室参加考试。</w:t>
      </w:r>
    </w:p>
    <w:p w14:paraId="42D9508F">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5.计分：</w:t>
      </w:r>
      <w:r>
        <w:rPr>
          <w:rFonts w:hint="eastAsia" w:ascii="仿宋_GB2312" w:hAnsi="仿宋_GB2312" w:eastAsia="仿宋_GB2312" w:cs="仿宋_GB2312"/>
          <w:color w:val="auto"/>
          <w:kern w:val="0"/>
          <w:sz w:val="32"/>
          <w:szCs w:val="32"/>
        </w:rPr>
        <w:t>实验操作考试卷面计分为30分。其中物理、化学、生物学满分各为10分，物理、化学以100%计入总分，生物学以50%计入总分，理科实验操作考试总分为25分。为了加强对实验操作考试的管理、统计分析并指导实验教学，实验操作考试的计分采用考试卡方式。即由学生在指定位置填写学校、姓名、考号及科目信息，由监考教师现场将分项得分情况填写在考试卡的得分区，同时在考试卡得分栏填写考试总分，最后由学生签字认可，主监考教师现场将每位考生成绩，如实登记在德阳市初中理科实验操作考试情况系统中。考试卡及《德阳市初中理科实验操作考试考生情况登记表》现场密封后，各区（市、县）</w:t>
      </w:r>
      <w:r>
        <w:rPr>
          <w:rFonts w:hint="eastAsia" w:ascii="仿宋_GB2312" w:hAnsi="仿宋_GB2312" w:eastAsia="仿宋_GB2312" w:cs="仿宋_GB2312"/>
          <w:color w:val="auto"/>
          <w:kern w:val="0"/>
          <w:sz w:val="32"/>
          <w:szCs w:val="32"/>
          <w:lang w:eastAsia="zh-CN"/>
        </w:rPr>
        <w:t>教体局</w:t>
      </w:r>
      <w:r>
        <w:rPr>
          <w:rFonts w:hint="eastAsia" w:ascii="仿宋_GB2312" w:hAnsi="仿宋_GB2312" w:eastAsia="仿宋_GB2312" w:cs="仿宋_GB2312"/>
          <w:color w:val="auto"/>
          <w:kern w:val="0"/>
          <w:sz w:val="32"/>
          <w:szCs w:val="32"/>
        </w:rPr>
        <w:t>集中交德阳市教育技术装备处，由市教育技术装备处统一组织开展统计分析及查分工作。</w:t>
      </w:r>
    </w:p>
    <w:p w14:paraId="404D6E1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6.查分：</w:t>
      </w:r>
      <w:r>
        <w:rPr>
          <w:rFonts w:hint="eastAsia" w:ascii="仿宋_GB2312" w:hAnsi="仿宋_GB2312" w:eastAsia="仿宋_GB2312" w:cs="仿宋_GB2312"/>
          <w:color w:val="auto"/>
          <w:kern w:val="0"/>
          <w:sz w:val="32"/>
          <w:szCs w:val="32"/>
        </w:rPr>
        <w:t>为确保学生成绩的准确，考生可以申请查分，操作方法及时间与文考相同。</w:t>
      </w:r>
    </w:p>
    <w:p w14:paraId="79C35F61">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7.考务组织与培训：</w:t>
      </w:r>
      <w:r>
        <w:rPr>
          <w:rFonts w:hint="eastAsia" w:ascii="仿宋_GB2312" w:hAnsi="仿宋_GB2312" w:eastAsia="仿宋_GB2312" w:cs="仿宋_GB2312"/>
          <w:color w:val="auto"/>
          <w:kern w:val="0"/>
          <w:sz w:val="32"/>
          <w:szCs w:val="32"/>
        </w:rPr>
        <w:t>各考点应设考点主任、副主任一人。主考教师、监考教师及各类保障人员若干人。各考室实行一个监考教师对应二名考生。为保证考试的公开、公平、公正，各考点要交叉选聘监考人员，并对监考人员进行考前培训，掌握统一的评分标准。</w:t>
      </w:r>
    </w:p>
    <w:p w14:paraId="53125ADD">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四、其它事宜</w:t>
      </w:r>
    </w:p>
    <w:p w14:paraId="04DC429D">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实验操作考核工作政策性强，涉及面广，持续时间长，各地务必做好宣传动员和考前准备各项工作，严密组织，精心实施。监考人员要高度负责，细心观察学生实验操作步骤，坚持评分标准，确保此项工作正常进行。</w:t>
      </w:r>
    </w:p>
    <w:p w14:paraId="132F2EE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2.各区（市、县）要加强实验操作考核的安全工作，务必出台相应的安全预案，做到有备无患。</w:t>
      </w:r>
    </w:p>
    <w:p w14:paraId="739E74AF">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3.本实施办法未尽事项参照德阳市教育局《德阳市初中理科实验操作考核考务规程》（德教办〔2008〕32号）通知有关规定实施。</w:t>
      </w:r>
    </w:p>
    <w:p w14:paraId="17102F5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14DEB0EA">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附表：1.2026年初中理科实验操作考试基本情况表</w:t>
      </w:r>
    </w:p>
    <w:p w14:paraId="51A3595D">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2.2026年初中理科实验操作考试考点学校申报表</w:t>
      </w:r>
    </w:p>
    <w:p w14:paraId="53D7D8B2">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p>
    <w:p w14:paraId="65BAA980">
      <w:pPr>
        <w:shd w:val="clear" w:color="auto" w:fill="FFFFFF"/>
        <w:rPr>
          <w:rFonts w:hint="eastAsia" w:ascii="黑体" w:hAnsi="黑体" w:eastAsia="黑体" w:cs="黑体"/>
          <w:color w:val="auto"/>
          <w:sz w:val="32"/>
          <w:szCs w:val="32"/>
        </w:rPr>
      </w:pPr>
    </w:p>
    <w:p w14:paraId="0A5F37A9">
      <w:pPr>
        <w:shd w:val="clear" w:color="auto" w:fill="FFFFFF"/>
        <w:rPr>
          <w:rFonts w:hint="eastAsia" w:ascii="黑体" w:hAnsi="黑体" w:eastAsia="黑体" w:cs="黑体"/>
          <w:color w:val="auto"/>
          <w:sz w:val="32"/>
          <w:szCs w:val="32"/>
        </w:rPr>
      </w:pPr>
      <w:r>
        <w:rPr>
          <w:rFonts w:hint="eastAsia" w:ascii="黑体" w:hAnsi="黑体" w:eastAsia="黑体" w:cs="黑体"/>
          <w:color w:val="auto"/>
          <w:sz w:val="32"/>
          <w:szCs w:val="32"/>
        </w:rPr>
        <w:t>附表1</w:t>
      </w:r>
    </w:p>
    <w:p w14:paraId="03780B96">
      <w:pPr>
        <w:shd w:val="clear" w:color="auto" w:fill="FFFFFF"/>
        <w:ind w:firstLine="360" w:firstLineChars="100"/>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2026年</w:t>
      </w:r>
      <w:r>
        <w:rPr>
          <w:rFonts w:hint="eastAsia" w:ascii="方正小标宋简体" w:hAnsi="方正小标宋简体" w:eastAsia="方正小标宋简体" w:cs="方正小标宋简体"/>
          <w:color w:val="auto"/>
          <w:spacing w:val="-10"/>
          <w:sz w:val="36"/>
          <w:szCs w:val="36"/>
        </w:rPr>
        <w:t>初中理科</w:t>
      </w:r>
      <w:r>
        <w:rPr>
          <w:rFonts w:hint="eastAsia" w:ascii="方正小标宋简体" w:hAnsi="方正小标宋简体" w:eastAsia="方正小标宋简体" w:cs="方正小标宋简体"/>
          <w:bCs/>
          <w:color w:val="auto"/>
          <w:kern w:val="0"/>
          <w:sz w:val="36"/>
          <w:szCs w:val="36"/>
        </w:rPr>
        <w:t>实验操作考试基本情况表</w:t>
      </w:r>
    </w:p>
    <w:p w14:paraId="4C20213A">
      <w:pPr>
        <w:shd w:val="clear" w:color="auto" w:fill="FFFFFF"/>
        <w:tabs>
          <w:tab w:val="center" w:pos="4153"/>
        </w:tabs>
        <w:rPr>
          <w:rFonts w:hint="eastAsia" w:ascii="仿宋" w:hAnsi="仿宋" w:eastAsia="仿宋" w:cs="仿宋"/>
          <w:color w:val="auto"/>
          <w:sz w:val="30"/>
          <w:szCs w:val="30"/>
        </w:rPr>
      </w:pPr>
      <w:r>
        <w:rPr>
          <w:rFonts w:hint="eastAsia" w:ascii="仿宋" w:hAnsi="仿宋" w:eastAsia="仿宋" w:cs="宋体"/>
          <w:color w:val="auto"/>
          <w:kern w:val="0"/>
          <w:sz w:val="28"/>
          <w:szCs w:val="32"/>
        </w:rPr>
        <w:t>区（市、县）教体局</w:t>
      </w:r>
      <w:r>
        <w:rPr>
          <w:rFonts w:hint="eastAsia" w:ascii="仿宋" w:hAnsi="仿宋" w:eastAsia="仿宋" w:cs="仿宋"/>
          <w:color w:val="auto"/>
          <w:sz w:val="30"/>
          <w:szCs w:val="30"/>
        </w:rPr>
        <w:t xml:space="preserve">        填报时间： 2026年   月  日</w:t>
      </w:r>
    </w:p>
    <w:tbl>
      <w:tblPr>
        <w:tblStyle w:val="5"/>
        <w:tblW w:w="8730" w:type="dxa"/>
        <w:jc w:val="center"/>
        <w:tblCaption w:val="Table4jyh"/>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gridCol w:w="1702"/>
        <w:gridCol w:w="1559"/>
        <w:gridCol w:w="1789"/>
      </w:tblGrid>
      <w:tr w14:paraId="657E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80" w:type="dxa"/>
            <w:vMerge w:val="restart"/>
            <w:tcBorders>
              <w:top w:val="single" w:color="auto" w:sz="4" w:space="0"/>
              <w:left w:val="single" w:color="auto" w:sz="4" w:space="0"/>
              <w:bottom w:val="single" w:color="auto" w:sz="4" w:space="0"/>
              <w:right w:val="single" w:color="auto" w:sz="4" w:space="0"/>
            </w:tcBorders>
            <w:noWrap w:val="0"/>
            <w:vAlign w:val="center"/>
          </w:tcPr>
          <w:p w14:paraId="4AD41748">
            <w:pPr>
              <w:shd w:val="clear" w:color="auto" w:fill="FFFFFF"/>
              <w:jc w:val="center"/>
              <w:rPr>
                <w:rFonts w:hint="eastAsia" w:ascii="仿宋" w:hAnsi="仿宋" w:eastAsia="仿宋" w:cs="仿宋"/>
                <w:color w:val="auto"/>
                <w:sz w:val="24"/>
                <w:szCs w:val="32"/>
              </w:rPr>
            </w:pPr>
            <w:r>
              <w:rPr>
                <w:rFonts w:hint="eastAsia" w:ascii="仿宋" w:hAnsi="仿宋" w:eastAsia="仿宋" w:cs="仿宋"/>
                <w:color w:val="auto"/>
                <w:sz w:val="24"/>
                <w:szCs w:val="32"/>
              </w:rPr>
              <w:t>考点学校名称</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14:paraId="02C70ACD">
            <w:pPr>
              <w:shd w:val="clear" w:color="auto" w:fill="FFFFFF"/>
              <w:jc w:val="center"/>
              <w:rPr>
                <w:rFonts w:hint="eastAsia" w:ascii="仿宋" w:hAnsi="仿宋" w:eastAsia="仿宋" w:cs="仿宋"/>
                <w:color w:val="auto"/>
                <w:sz w:val="24"/>
                <w:szCs w:val="32"/>
              </w:rPr>
            </w:pPr>
            <w:r>
              <w:rPr>
                <w:rFonts w:hint="eastAsia" w:ascii="仿宋" w:hAnsi="仿宋" w:eastAsia="仿宋" w:cs="仿宋"/>
                <w:color w:val="auto"/>
                <w:sz w:val="24"/>
                <w:szCs w:val="32"/>
              </w:rPr>
              <w:t>考点参考人数</w:t>
            </w:r>
          </w:p>
        </w:tc>
        <w:tc>
          <w:tcPr>
            <w:tcW w:w="1789" w:type="dxa"/>
            <w:vMerge w:val="restart"/>
            <w:tcBorders>
              <w:top w:val="single" w:color="auto" w:sz="4" w:space="0"/>
              <w:left w:val="single" w:color="auto" w:sz="4" w:space="0"/>
              <w:bottom w:val="single" w:color="auto" w:sz="4" w:space="0"/>
              <w:right w:val="single" w:color="auto" w:sz="4" w:space="0"/>
            </w:tcBorders>
            <w:noWrap w:val="0"/>
            <w:vAlign w:val="center"/>
          </w:tcPr>
          <w:p w14:paraId="5AE904DF">
            <w:pPr>
              <w:shd w:val="clear" w:color="auto" w:fill="FFFFFF"/>
              <w:jc w:val="center"/>
              <w:rPr>
                <w:rFonts w:hint="eastAsia" w:ascii="仿宋" w:hAnsi="仿宋" w:eastAsia="仿宋" w:cs="仿宋"/>
                <w:color w:val="auto"/>
                <w:sz w:val="24"/>
                <w:szCs w:val="32"/>
              </w:rPr>
            </w:pPr>
            <w:r>
              <w:rPr>
                <w:rFonts w:hint="eastAsia" w:ascii="仿宋" w:hAnsi="仿宋" w:eastAsia="仿宋" w:cs="仿宋"/>
                <w:color w:val="auto"/>
                <w:sz w:val="24"/>
                <w:szCs w:val="32"/>
              </w:rPr>
              <w:t>考试起止</w:t>
            </w:r>
          </w:p>
          <w:p w14:paraId="300B83E0">
            <w:pPr>
              <w:shd w:val="clear" w:color="auto" w:fill="FFFFFF"/>
              <w:jc w:val="center"/>
              <w:rPr>
                <w:rFonts w:hint="eastAsia" w:ascii="仿宋" w:hAnsi="仿宋" w:eastAsia="仿宋" w:cs="仿宋"/>
                <w:color w:val="auto"/>
                <w:sz w:val="24"/>
                <w:szCs w:val="32"/>
              </w:rPr>
            </w:pPr>
            <w:r>
              <w:rPr>
                <w:rFonts w:hint="eastAsia" w:ascii="仿宋" w:hAnsi="仿宋" w:eastAsia="仿宋" w:cs="仿宋"/>
                <w:color w:val="auto"/>
                <w:sz w:val="24"/>
                <w:szCs w:val="32"/>
              </w:rPr>
              <w:t>时  间</w:t>
            </w:r>
          </w:p>
        </w:tc>
      </w:tr>
      <w:tr w14:paraId="556F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3680" w:type="dxa"/>
            <w:vMerge w:val="continue"/>
            <w:tcBorders>
              <w:top w:val="single" w:color="auto" w:sz="4" w:space="0"/>
              <w:left w:val="single" w:color="auto" w:sz="4" w:space="0"/>
              <w:bottom w:val="single" w:color="auto" w:sz="4" w:space="0"/>
              <w:right w:val="single" w:color="auto" w:sz="4" w:space="0"/>
            </w:tcBorders>
            <w:noWrap w:val="0"/>
            <w:vAlign w:val="center"/>
          </w:tcPr>
          <w:p w14:paraId="2E59F783">
            <w:pPr>
              <w:shd w:val="clear" w:color="auto" w:fill="FFFFFF"/>
              <w:rPr>
                <w:rFonts w:hint="default" w:ascii="Times" w:hAnsi="Times" w:eastAsia="仿宋_GB2312" w:cs="Times"/>
                <w:color w:val="auto"/>
                <w:sz w:val="20"/>
                <w:szCs w:val="2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0E92E14">
            <w:pPr>
              <w:shd w:val="clear" w:color="auto" w:fill="FFFFFF"/>
              <w:jc w:val="center"/>
              <w:rPr>
                <w:rFonts w:hint="eastAsia" w:ascii="仿宋" w:hAnsi="仿宋" w:eastAsia="仿宋" w:cs="仿宋"/>
                <w:color w:val="auto"/>
                <w:sz w:val="24"/>
                <w:szCs w:val="32"/>
              </w:rPr>
            </w:pPr>
            <w:r>
              <w:rPr>
                <w:rFonts w:hint="eastAsia" w:ascii="仿宋" w:hAnsi="仿宋" w:eastAsia="仿宋" w:cs="仿宋"/>
                <w:color w:val="auto"/>
                <w:sz w:val="24"/>
                <w:szCs w:val="32"/>
              </w:rPr>
              <w:t>物理、化学考试人数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87CDFEA">
            <w:pPr>
              <w:shd w:val="clear" w:color="auto" w:fill="FFFFFF"/>
              <w:ind w:left="240" w:hanging="240" w:hangingChars="100"/>
              <w:jc w:val="center"/>
              <w:rPr>
                <w:rFonts w:hint="eastAsia" w:ascii="仿宋" w:hAnsi="仿宋" w:eastAsia="仿宋" w:cs="仿宋"/>
                <w:color w:val="auto"/>
                <w:sz w:val="24"/>
                <w:szCs w:val="32"/>
              </w:rPr>
            </w:pPr>
            <w:r>
              <w:rPr>
                <w:rFonts w:hint="eastAsia" w:ascii="仿宋" w:hAnsi="仿宋" w:eastAsia="仿宋" w:cs="仿宋"/>
                <w:color w:val="auto"/>
                <w:sz w:val="24"/>
                <w:szCs w:val="32"/>
              </w:rPr>
              <w:t>生物学考试人数</w:t>
            </w:r>
          </w:p>
        </w:tc>
        <w:tc>
          <w:tcPr>
            <w:tcW w:w="1789" w:type="dxa"/>
            <w:vMerge w:val="continue"/>
            <w:tcBorders>
              <w:top w:val="single" w:color="auto" w:sz="4" w:space="0"/>
              <w:left w:val="single" w:color="auto" w:sz="4" w:space="0"/>
              <w:bottom w:val="single" w:color="auto" w:sz="4" w:space="0"/>
              <w:right w:val="single" w:color="auto" w:sz="4" w:space="0"/>
            </w:tcBorders>
            <w:noWrap w:val="0"/>
            <w:vAlign w:val="center"/>
          </w:tcPr>
          <w:p w14:paraId="1CB32EAD">
            <w:pPr>
              <w:shd w:val="clear" w:color="auto" w:fill="FFFFFF"/>
              <w:rPr>
                <w:rFonts w:hint="default" w:ascii="Times" w:hAnsi="Times" w:eastAsia="仿宋_GB2312" w:cs="Times"/>
                <w:color w:val="auto"/>
                <w:sz w:val="20"/>
                <w:szCs w:val="20"/>
              </w:rPr>
            </w:pPr>
          </w:p>
        </w:tc>
      </w:tr>
      <w:tr w14:paraId="6397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6F66857A">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67E6B96">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04C13E3">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71684969">
            <w:pPr>
              <w:shd w:val="clear" w:color="auto" w:fill="FFFFFF"/>
              <w:jc w:val="center"/>
              <w:rPr>
                <w:rFonts w:hint="eastAsia" w:ascii="仿宋" w:hAnsi="仿宋" w:eastAsia="仿宋" w:cs="仿宋"/>
                <w:color w:val="auto"/>
                <w:sz w:val="24"/>
                <w:szCs w:val="32"/>
              </w:rPr>
            </w:pPr>
          </w:p>
        </w:tc>
      </w:tr>
      <w:tr w14:paraId="7F03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0419FF2B">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15EF98F">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31C3791">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FC2B357">
            <w:pPr>
              <w:shd w:val="clear" w:color="auto" w:fill="FFFFFF"/>
              <w:jc w:val="center"/>
              <w:rPr>
                <w:rFonts w:hint="eastAsia" w:ascii="仿宋" w:hAnsi="仿宋" w:eastAsia="仿宋" w:cs="仿宋"/>
                <w:color w:val="auto"/>
                <w:sz w:val="24"/>
                <w:szCs w:val="32"/>
              </w:rPr>
            </w:pPr>
          </w:p>
        </w:tc>
      </w:tr>
      <w:tr w14:paraId="018B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47E2BC68">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6FA811A8">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51C63BE">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1259BC72">
            <w:pPr>
              <w:shd w:val="clear" w:color="auto" w:fill="FFFFFF"/>
              <w:jc w:val="center"/>
              <w:rPr>
                <w:rFonts w:hint="eastAsia" w:ascii="仿宋" w:hAnsi="仿宋" w:eastAsia="仿宋" w:cs="仿宋"/>
                <w:color w:val="auto"/>
                <w:sz w:val="24"/>
                <w:szCs w:val="32"/>
              </w:rPr>
            </w:pPr>
          </w:p>
        </w:tc>
      </w:tr>
      <w:tr w14:paraId="28D8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3D1CC132">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98F67C7">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311F37B">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6F11421">
            <w:pPr>
              <w:shd w:val="clear" w:color="auto" w:fill="FFFFFF"/>
              <w:jc w:val="center"/>
              <w:rPr>
                <w:rFonts w:hint="eastAsia" w:ascii="仿宋" w:hAnsi="仿宋" w:eastAsia="仿宋" w:cs="仿宋"/>
                <w:color w:val="auto"/>
                <w:sz w:val="24"/>
                <w:szCs w:val="32"/>
              </w:rPr>
            </w:pPr>
          </w:p>
        </w:tc>
      </w:tr>
      <w:tr w14:paraId="4129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55CB386A">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B9AADEB">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BF5C79">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297C5B1">
            <w:pPr>
              <w:shd w:val="clear" w:color="auto" w:fill="FFFFFF"/>
              <w:jc w:val="center"/>
              <w:rPr>
                <w:rFonts w:hint="eastAsia" w:ascii="仿宋" w:hAnsi="仿宋" w:eastAsia="仿宋" w:cs="仿宋"/>
                <w:color w:val="auto"/>
                <w:sz w:val="24"/>
                <w:szCs w:val="32"/>
              </w:rPr>
            </w:pPr>
          </w:p>
        </w:tc>
      </w:tr>
      <w:tr w14:paraId="13B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40B77C70">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73A5A04">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BC944AA">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46BC594">
            <w:pPr>
              <w:shd w:val="clear" w:color="auto" w:fill="FFFFFF"/>
              <w:jc w:val="center"/>
              <w:rPr>
                <w:rFonts w:hint="eastAsia" w:ascii="仿宋" w:hAnsi="仿宋" w:eastAsia="仿宋" w:cs="仿宋"/>
                <w:color w:val="auto"/>
                <w:sz w:val="24"/>
                <w:szCs w:val="32"/>
              </w:rPr>
            </w:pPr>
          </w:p>
        </w:tc>
      </w:tr>
      <w:tr w14:paraId="7549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0D79B87D">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609EC68B">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3A13BA">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108DAFF9">
            <w:pPr>
              <w:shd w:val="clear" w:color="auto" w:fill="FFFFFF"/>
              <w:jc w:val="center"/>
              <w:rPr>
                <w:rFonts w:hint="eastAsia" w:ascii="仿宋" w:hAnsi="仿宋" w:eastAsia="仿宋" w:cs="仿宋"/>
                <w:color w:val="auto"/>
                <w:sz w:val="24"/>
                <w:szCs w:val="32"/>
              </w:rPr>
            </w:pPr>
          </w:p>
        </w:tc>
      </w:tr>
      <w:tr w14:paraId="5D10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0E6F3669">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467C53B">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3531FE4">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B20D584">
            <w:pPr>
              <w:shd w:val="clear" w:color="auto" w:fill="FFFFFF"/>
              <w:jc w:val="center"/>
              <w:rPr>
                <w:rFonts w:hint="eastAsia" w:ascii="仿宋" w:hAnsi="仿宋" w:eastAsia="仿宋" w:cs="仿宋"/>
                <w:color w:val="auto"/>
                <w:sz w:val="24"/>
                <w:szCs w:val="32"/>
              </w:rPr>
            </w:pPr>
          </w:p>
        </w:tc>
      </w:tr>
      <w:tr w14:paraId="1D01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0D638362">
            <w:pPr>
              <w:shd w:val="clear" w:color="auto" w:fill="FFFFFF"/>
              <w:jc w:val="center"/>
              <w:rPr>
                <w:rFonts w:hint="eastAsia" w:ascii="仿宋" w:hAnsi="仿宋" w:eastAsia="仿宋" w:cs="仿宋"/>
                <w:color w:val="auto"/>
                <w:sz w:val="24"/>
                <w:szCs w:val="3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868CA8D">
            <w:pPr>
              <w:shd w:val="clear" w:color="auto" w:fill="FFFFFF"/>
              <w:jc w:val="center"/>
              <w:rPr>
                <w:rFonts w:hint="eastAsia" w:ascii="仿宋" w:hAnsi="仿宋" w:eastAsia="仿宋" w:cs="仿宋"/>
                <w:color w:val="auto"/>
                <w:sz w:val="24"/>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8DBC842">
            <w:pPr>
              <w:shd w:val="clear" w:color="auto" w:fill="FFFFFF"/>
              <w:jc w:val="center"/>
              <w:rPr>
                <w:rFonts w:hint="eastAsia" w:ascii="仿宋" w:hAnsi="仿宋" w:eastAsia="仿宋" w:cs="仿宋"/>
                <w:color w:val="auto"/>
                <w:sz w:val="24"/>
                <w:szCs w:val="32"/>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640C83B">
            <w:pPr>
              <w:shd w:val="clear" w:color="auto" w:fill="FFFFFF"/>
              <w:jc w:val="center"/>
              <w:rPr>
                <w:rFonts w:hint="eastAsia" w:ascii="仿宋" w:hAnsi="仿宋" w:eastAsia="仿宋" w:cs="仿宋"/>
                <w:color w:val="auto"/>
                <w:sz w:val="24"/>
                <w:szCs w:val="32"/>
              </w:rPr>
            </w:pPr>
          </w:p>
        </w:tc>
      </w:tr>
      <w:tr w14:paraId="50AF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2B193616">
            <w:pPr>
              <w:shd w:val="clear" w:color="auto" w:fill="FFFFFF"/>
              <w:jc w:val="center"/>
              <w:rPr>
                <w:rFonts w:hint="eastAsia" w:ascii="仿宋" w:hAnsi="仿宋" w:eastAsia="仿宋" w:cs="仿宋"/>
                <w:color w:val="auto"/>
                <w:sz w:val="30"/>
                <w:szCs w:val="3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7363CCD2">
            <w:pPr>
              <w:shd w:val="clear" w:color="auto" w:fill="FFFFFF"/>
              <w:jc w:val="center"/>
              <w:rPr>
                <w:rFonts w:hint="eastAsia" w:ascii="仿宋" w:hAnsi="仿宋" w:eastAsia="仿宋" w:cs="仿宋"/>
                <w:color w:val="auto"/>
                <w:sz w:val="30"/>
                <w:szCs w:val="3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9DCBB66">
            <w:pPr>
              <w:shd w:val="clear" w:color="auto" w:fill="FFFFFF"/>
              <w:jc w:val="center"/>
              <w:rPr>
                <w:rFonts w:hint="eastAsia" w:ascii="仿宋" w:hAnsi="仿宋" w:eastAsia="仿宋" w:cs="仿宋"/>
                <w:color w:val="auto"/>
                <w:sz w:val="30"/>
                <w:szCs w:val="30"/>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1D5B39AB">
            <w:pPr>
              <w:shd w:val="clear" w:color="auto" w:fill="FFFFFF"/>
              <w:jc w:val="center"/>
              <w:rPr>
                <w:rFonts w:hint="eastAsia" w:ascii="仿宋" w:hAnsi="仿宋" w:eastAsia="仿宋" w:cs="仿宋"/>
                <w:color w:val="auto"/>
                <w:sz w:val="30"/>
                <w:szCs w:val="30"/>
              </w:rPr>
            </w:pPr>
          </w:p>
        </w:tc>
      </w:tr>
      <w:tr w14:paraId="5535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3AD5844F">
            <w:pPr>
              <w:shd w:val="clear" w:color="auto" w:fill="FFFFFF"/>
              <w:jc w:val="center"/>
              <w:rPr>
                <w:rFonts w:hint="eastAsia" w:ascii="仿宋" w:hAnsi="仿宋" w:eastAsia="仿宋" w:cs="仿宋"/>
                <w:color w:val="auto"/>
                <w:sz w:val="30"/>
                <w:szCs w:val="3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011CBB4A">
            <w:pPr>
              <w:shd w:val="clear" w:color="auto" w:fill="FFFFFF"/>
              <w:jc w:val="center"/>
              <w:rPr>
                <w:rFonts w:hint="eastAsia" w:ascii="仿宋" w:hAnsi="仿宋" w:eastAsia="仿宋" w:cs="仿宋"/>
                <w:color w:val="auto"/>
                <w:sz w:val="30"/>
                <w:szCs w:val="3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94A6B6">
            <w:pPr>
              <w:shd w:val="clear" w:color="auto" w:fill="FFFFFF"/>
              <w:jc w:val="center"/>
              <w:rPr>
                <w:rFonts w:hint="eastAsia" w:ascii="仿宋" w:hAnsi="仿宋" w:eastAsia="仿宋" w:cs="仿宋"/>
                <w:color w:val="auto"/>
                <w:sz w:val="30"/>
                <w:szCs w:val="30"/>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7E50E72F">
            <w:pPr>
              <w:shd w:val="clear" w:color="auto" w:fill="FFFFFF"/>
              <w:jc w:val="center"/>
              <w:rPr>
                <w:rFonts w:hint="eastAsia" w:ascii="仿宋" w:hAnsi="仿宋" w:eastAsia="仿宋" w:cs="仿宋"/>
                <w:color w:val="auto"/>
                <w:sz w:val="30"/>
                <w:szCs w:val="30"/>
              </w:rPr>
            </w:pPr>
          </w:p>
        </w:tc>
      </w:tr>
      <w:tr w14:paraId="6D06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63285603">
            <w:pPr>
              <w:shd w:val="clear" w:color="auto" w:fill="FFFFFF"/>
              <w:jc w:val="center"/>
              <w:rPr>
                <w:rFonts w:hint="eastAsia" w:ascii="仿宋" w:hAnsi="仿宋" w:eastAsia="仿宋" w:cs="仿宋"/>
                <w:color w:val="auto"/>
                <w:sz w:val="30"/>
                <w:szCs w:val="3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E745209">
            <w:pPr>
              <w:shd w:val="clear" w:color="auto" w:fill="FFFFFF"/>
              <w:jc w:val="center"/>
              <w:rPr>
                <w:rFonts w:hint="eastAsia" w:ascii="仿宋" w:hAnsi="仿宋" w:eastAsia="仿宋" w:cs="仿宋"/>
                <w:color w:val="auto"/>
                <w:sz w:val="30"/>
                <w:szCs w:val="3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E2DA82">
            <w:pPr>
              <w:shd w:val="clear" w:color="auto" w:fill="FFFFFF"/>
              <w:jc w:val="center"/>
              <w:rPr>
                <w:rFonts w:hint="eastAsia" w:ascii="仿宋" w:hAnsi="仿宋" w:eastAsia="仿宋" w:cs="仿宋"/>
                <w:color w:val="auto"/>
                <w:sz w:val="30"/>
                <w:szCs w:val="30"/>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FEAB29C">
            <w:pPr>
              <w:shd w:val="clear" w:color="auto" w:fill="FFFFFF"/>
              <w:jc w:val="center"/>
              <w:rPr>
                <w:rFonts w:hint="eastAsia" w:ascii="仿宋" w:hAnsi="仿宋" w:eastAsia="仿宋" w:cs="仿宋"/>
                <w:color w:val="auto"/>
                <w:sz w:val="30"/>
                <w:szCs w:val="30"/>
              </w:rPr>
            </w:pPr>
          </w:p>
        </w:tc>
      </w:tr>
      <w:tr w14:paraId="38FE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680" w:type="dxa"/>
            <w:tcBorders>
              <w:top w:val="single" w:color="auto" w:sz="4" w:space="0"/>
              <w:left w:val="single" w:color="auto" w:sz="4" w:space="0"/>
              <w:bottom w:val="single" w:color="auto" w:sz="4" w:space="0"/>
              <w:right w:val="single" w:color="auto" w:sz="4" w:space="0"/>
            </w:tcBorders>
            <w:noWrap w:val="0"/>
            <w:vAlign w:val="center"/>
          </w:tcPr>
          <w:p w14:paraId="22A1A93A">
            <w:pPr>
              <w:shd w:val="clear" w:color="auto" w:fill="FFFFFF"/>
              <w:rPr>
                <w:rFonts w:hint="eastAsia" w:ascii="仿宋" w:hAnsi="仿宋" w:eastAsia="仿宋" w:cs="仿宋"/>
                <w:color w:val="auto"/>
                <w:sz w:val="32"/>
                <w:szCs w:val="21"/>
              </w:rPr>
            </w:pPr>
            <w:r>
              <w:rPr>
                <w:rFonts w:hint="eastAsia" w:ascii="仿宋" w:hAnsi="仿宋" w:eastAsia="仿宋" w:cs="仿宋"/>
                <w:color w:val="auto"/>
                <w:sz w:val="32"/>
                <w:szCs w:val="21"/>
              </w:rPr>
              <w:t>参考学校总数：</w:t>
            </w:r>
          </w:p>
          <w:p w14:paraId="377B6302">
            <w:pPr>
              <w:shd w:val="clear" w:color="auto" w:fill="FFFFFF"/>
              <w:rPr>
                <w:rFonts w:hint="eastAsia" w:ascii="仿宋" w:hAnsi="仿宋" w:eastAsia="仿宋" w:cs="仿宋"/>
                <w:color w:val="auto"/>
                <w:sz w:val="18"/>
                <w:szCs w:val="18"/>
              </w:rPr>
            </w:pPr>
            <w:r>
              <w:rPr>
                <w:rFonts w:hint="eastAsia" w:ascii="仿宋" w:hAnsi="仿宋" w:eastAsia="仿宋" w:cs="仿宋"/>
                <w:color w:val="auto"/>
                <w:sz w:val="32"/>
                <w:szCs w:val="21"/>
              </w:rPr>
              <w:t>考点学校总数：</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5AE5CDE">
            <w:pPr>
              <w:shd w:val="clear" w:color="auto" w:fill="FFFFFF"/>
              <w:jc w:val="center"/>
              <w:rPr>
                <w:rFonts w:hint="eastAsia" w:ascii="仿宋" w:hAnsi="仿宋" w:eastAsia="仿宋" w:cs="仿宋"/>
                <w:color w:val="auto"/>
                <w:sz w:val="30"/>
                <w:szCs w:val="3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B4A2033">
            <w:pPr>
              <w:shd w:val="clear" w:color="auto" w:fill="FFFFFF"/>
              <w:jc w:val="center"/>
              <w:rPr>
                <w:rFonts w:hint="eastAsia" w:ascii="仿宋" w:hAnsi="仿宋" w:eastAsia="仿宋" w:cs="仿宋"/>
                <w:color w:val="auto"/>
                <w:sz w:val="30"/>
                <w:szCs w:val="30"/>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4F65CCF">
            <w:pPr>
              <w:shd w:val="clear" w:color="auto" w:fill="FFFFFF"/>
              <w:rPr>
                <w:rFonts w:hint="eastAsia" w:ascii="仿宋" w:hAnsi="仿宋" w:eastAsia="仿宋" w:cs="仿宋"/>
                <w:color w:val="auto"/>
                <w:sz w:val="32"/>
                <w:szCs w:val="21"/>
              </w:rPr>
            </w:pPr>
            <w:r>
              <w:rPr>
                <w:rFonts w:hint="eastAsia" w:ascii="仿宋" w:hAnsi="仿宋" w:eastAsia="仿宋" w:cs="仿宋"/>
                <w:color w:val="auto"/>
                <w:sz w:val="32"/>
                <w:szCs w:val="21"/>
              </w:rPr>
              <w:t>全县起止时间：</w:t>
            </w:r>
          </w:p>
          <w:p w14:paraId="54504252">
            <w:pPr>
              <w:shd w:val="clear" w:color="auto" w:fill="FFFFFF"/>
              <w:rPr>
                <w:rFonts w:hint="eastAsia" w:ascii="仿宋" w:hAnsi="仿宋" w:eastAsia="仿宋" w:cs="仿宋"/>
                <w:color w:val="auto"/>
                <w:sz w:val="18"/>
                <w:szCs w:val="18"/>
              </w:rPr>
            </w:pPr>
          </w:p>
        </w:tc>
      </w:tr>
    </w:tbl>
    <w:p w14:paraId="31638C52">
      <w:pPr>
        <w:shd w:val="clear" w:color="auto" w:fill="FFFFFF"/>
        <w:rPr>
          <w:rFonts w:hint="eastAsia" w:ascii="仿宋" w:hAnsi="仿宋" w:eastAsia="仿宋" w:cs="仿宋"/>
          <w:color w:val="auto"/>
          <w:sz w:val="24"/>
          <w:szCs w:val="32"/>
        </w:rPr>
      </w:pPr>
      <w:r>
        <w:rPr>
          <w:rFonts w:hint="eastAsia" w:ascii="仿宋" w:hAnsi="仿宋" w:eastAsia="仿宋" w:cs="仿宋"/>
          <w:color w:val="auto"/>
          <w:sz w:val="24"/>
          <w:szCs w:val="32"/>
        </w:rPr>
        <w:t>请在4月6日之前报市技装处。</w:t>
      </w:r>
    </w:p>
    <w:p w14:paraId="09CEEE30">
      <w:pPr>
        <w:shd w:val="clear" w:color="auto" w:fill="FFFFFF"/>
        <w:rPr>
          <w:rFonts w:hint="eastAsia" w:ascii="仿宋" w:hAnsi="仿宋" w:eastAsia="仿宋" w:cs="仿宋"/>
          <w:color w:val="auto"/>
          <w:sz w:val="32"/>
          <w:szCs w:val="32"/>
        </w:rPr>
      </w:pPr>
    </w:p>
    <w:p w14:paraId="662F122B">
      <w:pPr>
        <w:shd w:val="clear" w:color="auto" w:fill="FFFFFF"/>
        <w:rPr>
          <w:rFonts w:hint="eastAsia" w:ascii="黑体" w:hAnsi="黑体" w:eastAsia="黑体" w:cs="黑体"/>
          <w:color w:val="auto"/>
          <w:sz w:val="32"/>
          <w:szCs w:val="32"/>
        </w:rPr>
      </w:pPr>
      <w:r>
        <w:rPr>
          <w:rFonts w:hint="eastAsia" w:ascii="黑体" w:hAnsi="黑体" w:eastAsia="黑体" w:cs="黑体"/>
          <w:color w:val="auto"/>
          <w:sz w:val="32"/>
          <w:szCs w:val="32"/>
        </w:rPr>
        <w:t>附表2</w:t>
      </w:r>
    </w:p>
    <w:p w14:paraId="5B3DBBEB">
      <w:pPr>
        <w:shd w:val="clear" w:color="auto" w:fill="FFFFFF"/>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2026年初中理科实验操作考试</w:t>
      </w:r>
    </w:p>
    <w:p w14:paraId="1143F8E3">
      <w:pPr>
        <w:shd w:val="clear" w:color="auto" w:fill="FFFFFF"/>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考点学校申报表</w:t>
      </w:r>
    </w:p>
    <w:p w14:paraId="02939003">
      <w:pPr>
        <w:shd w:val="clear" w:color="auto" w:fill="FFFFFF"/>
        <w:rPr>
          <w:rFonts w:hint="eastAsia" w:ascii="仿宋" w:hAnsi="仿宋" w:eastAsia="仿宋" w:cs="仿宋"/>
          <w:color w:val="auto"/>
          <w:sz w:val="30"/>
          <w:szCs w:val="30"/>
        </w:rPr>
      </w:pPr>
      <w:r>
        <w:rPr>
          <w:rFonts w:hint="eastAsia" w:ascii="仿宋" w:hAnsi="仿宋" w:eastAsia="仿宋" w:cs="仿宋"/>
          <w:color w:val="auto"/>
          <w:sz w:val="30"/>
          <w:szCs w:val="30"/>
        </w:rPr>
        <w:t>申报学校名称（盖章）：</w:t>
      </w:r>
    </w:p>
    <w:tbl>
      <w:tblPr>
        <w:tblStyle w:val="5"/>
        <w:tblW w:w="9960" w:type="dxa"/>
        <w:tblCaption w:val="Table3dd0"/>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445"/>
        <w:gridCol w:w="1447"/>
        <w:gridCol w:w="1988"/>
        <w:gridCol w:w="1446"/>
        <w:gridCol w:w="2008"/>
      </w:tblGrid>
      <w:tr w14:paraId="39D1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trPr>
        <w:tc>
          <w:tcPr>
            <w:tcW w:w="1626" w:type="dxa"/>
            <w:tcBorders>
              <w:top w:val="single" w:color="auto" w:sz="4" w:space="0"/>
              <w:left w:val="single" w:color="auto" w:sz="4" w:space="0"/>
              <w:bottom w:val="single" w:color="auto" w:sz="4" w:space="0"/>
              <w:right w:val="single" w:color="auto" w:sz="4" w:space="0"/>
            </w:tcBorders>
            <w:noWrap w:val="0"/>
            <w:vAlign w:val="center"/>
          </w:tcPr>
          <w:p w14:paraId="7AC94F03">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联系人</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B12C398">
            <w:pPr>
              <w:shd w:val="clear" w:color="auto" w:fill="FFFFFF"/>
              <w:jc w:val="center"/>
              <w:rPr>
                <w:rFonts w:hint="eastAsia" w:ascii="仿宋" w:hAnsi="仿宋" w:eastAsia="仿宋" w:cs="仿宋"/>
                <w:color w:val="auto"/>
                <w:sz w:val="30"/>
                <w:szCs w:val="3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2004E6F">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联系电话</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174C799C">
            <w:pPr>
              <w:shd w:val="clear" w:color="auto" w:fill="FFFFFF"/>
              <w:jc w:val="center"/>
              <w:rPr>
                <w:rFonts w:hint="eastAsia" w:ascii="仿宋" w:hAnsi="仿宋" w:eastAsia="仿宋" w:cs="仿宋"/>
                <w:color w:val="auto"/>
                <w:sz w:val="30"/>
                <w:szCs w:val="3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CA62B3A">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邮政编码</w:t>
            </w:r>
          </w:p>
        </w:tc>
        <w:tc>
          <w:tcPr>
            <w:tcW w:w="2008" w:type="dxa"/>
            <w:tcBorders>
              <w:top w:val="single" w:color="auto" w:sz="4" w:space="0"/>
              <w:left w:val="single" w:color="auto" w:sz="4" w:space="0"/>
              <w:bottom w:val="single" w:color="auto" w:sz="4" w:space="0"/>
              <w:right w:val="single" w:color="auto" w:sz="4" w:space="0"/>
            </w:tcBorders>
            <w:noWrap w:val="0"/>
          </w:tcPr>
          <w:p w14:paraId="2A6C633E">
            <w:pPr>
              <w:shd w:val="clear" w:color="auto" w:fill="FFFFFF"/>
              <w:rPr>
                <w:rFonts w:hint="eastAsia" w:ascii="仿宋" w:hAnsi="仿宋" w:eastAsia="仿宋" w:cs="仿宋"/>
                <w:color w:val="auto"/>
                <w:sz w:val="30"/>
                <w:szCs w:val="30"/>
              </w:rPr>
            </w:pPr>
          </w:p>
        </w:tc>
      </w:tr>
      <w:tr w14:paraId="3C0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18" w:type="dxa"/>
            <w:gridSpan w:val="3"/>
            <w:tcBorders>
              <w:top w:val="single" w:color="auto" w:sz="4" w:space="0"/>
              <w:left w:val="single" w:color="auto" w:sz="4" w:space="0"/>
              <w:bottom w:val="single" w:color="auto" w:sz="4" w:space="0"/>
              <w:right w:val="single" w:color="auto" w:sz="4" w:space="0"/>
            </w:tcBorders>
            <w:noWrap w:val="0"/>
            <w:vAlign w:val="center"/>
          </w:tcPr>
          <w:p w14:paraId="4406A4B1">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现有实验室间数：     间</w:t>
            </w:r>
          </w:p>
        </w:tc>
        <w:tc>
          <w:tcPr>
            <w:tcW w:w="5442" w:type="dxa"/>
            <w:gridSpan w:val="3"/>
            <w:tcBorders>
              <w:top w:val="single" w:color="auto" w:sz="4" w:space="0"/>
              <w:left w:val="single" w:color="auto" w:sz="4" w:space="0"/>
              <w:bottom w:val="single" w:color="auto" w:sz="4" w:space="0"/>
              <w:right w:val="single" w:color="auto" w:sz="4" w:space="0"/>
            </w:tcBorders>
            <w:noWrap w:val="0"/>
            <w:vAlign w:val="center"/>
          </w:tcPr>
          <w:p w14:paraId="5F2127A8">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其中物理  间；化学  间；生物</w:t>
            </w:r>
            <w:r>
              <w:rPr>
                <w:rFonts w:hint="eastAsia" w:ascii="仿宋" w:hAnsi="仿宋" w:eastAsia="仿宋" w:cs="仿宋"/>
                <w:color w:val="auto"/>
                <w:sz w:val="30"/>
                <w:szCs w:val="30"/>
                <w:lang w:eastAsia="zh-CN"/>
              </w:rPr>
              <w:t>学</w:t>
            </w:r>
            <w:r>
              <w:rPr>
                <w:rFonts w:hint="eastAsia" w:ascii="仿宋" w:hAnsi="仿宋" w:eastAsia="仿宋" w:cs="仿宋"/>
                <w:color w:val="auto"/>
                <w:sz w:val="30"/>
                <w:szCs w:val="30"/>
              </w:rPr>
              <w:t xml:space="preserve">   间；</w:t>
            </w:r>
          </w:p>
        </w:tc>
      </w:tr>
      <w:tr w14:paraId="6019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18" w:type="dxa"/>
            <w:gridSpan w:val="3"/>
            <w:tcBorders>
              <w:top w:val="single" w:color="auto" w:sz="4" w:space="0"/>
              <w:left w:val="single" w:color="auto" w:sz="4" w:space="0"/>
              <w:bottom w:val="single" w:color="auto" w:sz="4" w:space="0"/>
              <w:right w:val="single" w:color="auto" w:sz="4" w:space="0"/>
            </w:tcBorders>
            <w:noWrap w:val="0"/>
            <w:vAlign w:val="center"/>
          </w:tcPr>
          <w:p w14:paraId="7CAF92B4">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现有实验人员：       人</w:t>
            </w:r>
          </w:p>
        </w:tc>
        <w:tc>
          <w:tcPr>
            <w:tcW w:w="5442" w:type="dxa"/>
            <w:gridSpan w:val="3"/>
            <w:tcBorders>
              <w:top w:val="single" w:color="auto" w:sz="4" w:space="0"/>
              <w:left w:val="single" w:color="auto" w:sz="4" w:space="0"/>
              <w:bottom w:val="single" w:color="auto" w:sz="4" w:space="0"/>
              <w:right w:val="single" w:color="auto" w:sz="4" w:space="0"/>
            </w:tcBorders>
            <w:noWrap w:val="0"/>
            <w:vAlign w:val="center"/>
          </w:tcPr>
          <w:p w14:paraId="4C07C928">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其中物理  人；化学  人；生物</w:t>
            </w:r>
            <w:r>
              <w:rPr>
                <w:rFonts w:hint="eastAsia" w:ascii="仿宋" w:hAnsi="仿宋" w:eastAsia="仿宋" w:cs="仿宋"/>
                <w:color w:val="auto"/>
                <w:sz w:val="30"/>
                <w:szCs w:val="30"/>
                <w:lang w:eastAsia="zh-CN"/>
              </w:rPr>
              <w:t>学</w:t>
            </w:r>
            <w:r>
              <w:rPr>
                <w:rFonts w:hint="eastAsia" w:ascii="仿宋" w:hAnsi="仿宋" w:eastAsia="仿宋" w:cs="仿宋"/>
                <w:color w:val="auto"/>
                <w:sz w:val="30"/>
                <w:szCs w:val="30"/>
              </w:rPr>
              <w:t xml:space="preserve">   人；</w:t>
            </w:r>
          </w:p>
        </w:tc>
      </w:tr>
      <w:tr w14:paraId="725A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518" w:type="dxa"/>
            <w:gridSpan w:val="3"/>
            <w:tcBorders>
              <w:top w:val="single" w:color="auto" w:sz="4" w:space="0"/>
              <w:left w:val="single" w:color="auto" w:sz="4" w:space="0"/>
              <w:bottom w:val="single" w:color="auto" w:sz="4" w:space="0"/>
              <w:right w:val="single" w:color="auto" w:sz="4" w:space="0"/>
            </w:tcBorders>
            <w:noWrap w:val="0"/>
            <w:vAlign w:val="center"/>
          </w:tcPr>
          <w:p w14:paraId="3A85C5B7">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能开实验组数:        组</w:t>
            </w:r>
          </w:p>
        </w:tc>
        <w:tc>
          <w:tcPr>
            <w:tcW w:w="5442" w:type="dxa"/>
            <w:gridSpan w:val="3"/>
            <w:tcBorders>
              <w:top w:val="single" w:color="auto" w:sz="4" w:space="0"/>
              <w:left w:val="single" w:color="auto" w:sz="4" w:space="0"/>
              <w:bottom w:val="single" w:color="auto" w:sz="4" w:space="0"/>
              <w:right w:val="single" w:color="auto" w:sz="4" w:space="0"/>
            </w:tcBorders>
            <w:noWrap w:val="0"/>
            <w:vAlign w:val="center"/>
          </w:tcPr>
          <w:p w14:paraId="08795684">
            <w:pPr>
              <w:shd w:val="clear" w:color="auto" w:fill="FFFFFF"/>
              <w:jc w:val="center"/>
              <w:rPr>
                <w:rFonts w:hint="eastAsia" w:ascii="仿宋" w:hAnsi="仿宋" w:eastAsia="仿宋" w:cs="仿宋"/>
                <w:color w:val="auto"/>
                <w:sz w:val="30"/>
                <w:szCs w:val="30"/>
              </w:rPr>
            </w:pPr>
            <w:r>
              <w:rPr>
                <w:rFonts w:hint="eastAsia" w:ascii="仿宋" w:hAnsi="仿宋" w:eastAsia="仿宋" w:cs="仿宋"/>
                <w:color w:val="auto"/>
                <w:sz w:val="30"/>
                <w:szCs w:val="30"/>
              </w:rPr>
              <w:t>其中物理  组；化学  组；生物</w:t>
            </w:r>
            <w:r>
              <w:rPr>
                <w:rFonts w:hint="eastAsia" w:ascii="仿宋" w:hAnsi="仿宋" w:eastAsia="仿宋" w:cs="仿宋"/>
                <w:color w:val="auto"/>
                <w:sz w:val="30"/>
                <w:szCs w:val="30"/>
                <w:lang w:eastAsia="zh-CN"/>
              </w:rPr>
              <w:t>学</w:t>
            </w:r>
            <w:r>
              <w:rPr>
                <w:rFonts w:hint="eastAsia" w:ascii="仿宋" w:hAnsi="仿宋" w:eastAsia="仿宋" w:cs="仿宋"/>
                <w:color w:val="auto"/>
                <w:sz w:val="30"/>
                <w:szCs w:val="30"/>
              </w:rPr>
              <w:t xml:space="preserve">   组；</w:t>
            </w:r>
          </w:p>
        </w:tc>
      </w:tr>
      <w:tr w14:paraId="7A63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9960" w:type="dxa"/>
            <w:gridSpan w:val="6"/>
            <w:tcBorders>
              <w:top w:val="single" w:color="auto" w:sz="4" w:space="0"/>
              <w:left w:val="single" w:color="auto" w:sz="4" w:space="0"/>
              <w:bottom w:val="single" w:color="auto" w:sz="4" w:space="0"/>
              <w:right w:val="single" w:color="auto" w:sz="4" w:space="0"/>
            </w:tcBorders>
            <w:noWrap w:val="0"/>
          </w:tcPr>
          <w:p w14:paraId="2E8C40A3">
            <w:pPr>
              <w:shd w:val="clear" w:color="auto" w:fill="FFFFFF"/>
              <w:rPr>
                <w:rFonts w:hint="eastAsia" w:ascii="仿宋" w:hAnsi="仿宋" w:eastAsia="仿宋" w:cs="仿宋"/>
                <w:color w:val="auto"/>
                <w:sz w:val="30"/>
                <w:szCs w:val="30"/>
              </w:rPr>
            </w:pPr>
            <w:r>
              <w:rPr>
                <w:rFonts w:hint="eastAsia" w:ascii="仿宋" w:hAnsi="仿宋" w:eastAsia="仿宋" w:cs="仿宋"/>
                <w:color w:val="auto"/>
                <w:sz w:val="30"/>
                <w:szCs w:val="30"/>
              </w:rPr>
              <w:t>按2019年部颁标准现差仪器、药品设施的主要品种和数量:</w:t>
            </w:r>
          </w:p>
        </w:tc>
      </w:tr>
      <w:tr w14:paraId="7A23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9960" w:type="dxa"/>
            <w:gridSpan w:val="6"/>
            <w:tcBorders>
              <w:top w:val="single" w:color="auto" w:sz="4" w:space="0"/>
              <w:left w:val="single" w:color="auto" w:sz="4" w:space="0"/>
              <w:bottom w:val="single" w:color="auto" w:sz="4" w:space="0"/>
              <w:right w:val="single" w:color="auto" w:sz="4" w:space="0"/>
            </w:tcBorders>
            <w:noWrap w:val="0"/>
          </w:tcPr>
          <w:p w14:paraId="19558C12">
            <w:pPr>
              <w:shd w:val="clear" w:color="auto" w:fill="FFFFFF"/>
              <w:rPr>
                <w:rFonts w:hint="eastAsia" w:ascii="仿宋" w:hAnsi="仿宋" w:eastAsia="仿宋" w:cs="仿宋"/>
                <w:color w:val="auto"/>
                <w:sz w:val="30"/>
                <w:szCs w:val="30"/>
              </w:rPr>
            </w:pPr>
            <w:r>
              <w:rPr>
                <w:rFonts w:hint="eastAsia" w:ascii="仿宋" w:hAnsi="仿宋" w:eastAsia="仿宋" w:cs="仿宋"/>
                <w:color w:val="auto"/>
                <w:sz w:val="30"/>
                <w:szCs w:val="30"/>
              </w:rPr>
              <w:t>申请实验操作考点学校采取的措施：</w:t>
            </w:r>
          </w:p>
        </w:tc>
      </w:tr>
      <w:tr w14:paraId="54E9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9960" w:type="dxa"/>
            <w:gridSpan w:val="6"/>
            <w:tcBorders>
              <w:top w:val="single" w:color="auto" w:sz="4" w:space="0"/>
              <w:left w:val="single" w:color="auto" w:sz="4" w:space="0"/>
              <w:bottom w:val="single" w:color="auto" w:sz="4" w:space="0"/>
              <w:right w:val="single" w:color="auto" w:sz="4" w:space="0"/>
            </w:tcBorders>
            <w:noWrap w:val="0"/>
          </w:tcPr>
          <w:p w14:paraId="4A8E3025">
            <w:pPr>
              <w:shd w:val="clear" w:color="auto" w:fill="FFFFFF"/>
              <w:rPr>
                <w:rFonts w:hint="eastAsia" w:ascii="仿宋" w:hAnsi="仿宋" w:eastAsia="仿宋" w:cs="仿宋"/>
                <w:color w:val="auto"/>
                <w:sz w:val="30"/>
                <w:szCs w:val="30"/>
              </w:rPr>
            </w:pPr>
            <w:r>
              <w:rPr>
                <w:rFonts w:hint="eastAsia" w:ascii="仿宋" w:hAnsi="仿宋" w:eastAsia="仿宋" w:cs="仿宋"/>
                <w:color w:val="auto"/>
                <w:sz w:val="30"/>
                <w:szCs w:val="30"/>
              </w:rPr>
              <w:t>学校校长意见及承诺（考场组织、安全、纪律等）：</w:t>
            </w:r>
          </w:p>
        </w:tc>
      </w:tr>
      <w:tr w14:paraId="704C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9960" w:type="dxa"/>
            <w:gridSpan w:val="6"/>
            <w:tcBorders>
              <w:top w:val="single" w:color="auto" w:sz="4" w:space="0"/>
              <w:left w:val="single" w:color="auto" w:sz="4" w:space="0"/>
              <w:bottom w:val="single" w:color="auto" w:sz="4" w:space="0"/>
              <w:right w:val="single" w:color="auto" w:sz="4" w:space="0"/>
            </w:tcBorders>
            <w:noWrap w:val="0"/>
          </w:tcPr>
          <w:p w14:paraId="176DF228">
            <w:pPr>
              <w:shd w:val="clear" w:color="auto" w:fill="FFFFFF"/>
              <w:rPr>
                <w:rFonts w:hint="eastAsia" w:ascii="仿宋" w:hAnsi="仿宋" w:eastAsia="仿宋" w:cs="仿宋"/>
                <w:color w:val="auto"/>
                <w:sz w:val="30"/>
                <w:szCs w:val="30"/>
              </w:rPr>
            </w:pPr>
            <w:r>
              <w:rPr>
                <w:rFonts w:hint="eastAsia" w:ascii="仿宋" w:hAnsi="仿宋" w:eastAsia="仿宋" w:cs="仿宋"/>
                <w:color w:val="auto"/>
                <w:sz w:val="30"/>
                <w:szCs w:val="30"/>
              </w:rPr>
              <w:t>区（市、县）教体局审查意见（盖章）：</w:t>
            </w:r>
          </w:p>
        </w:tc>
      </w:tr>
    </w:tbl>
    <w:p w14:paraId="7916EFDF">
      <w:pPr>
        <w:shd w:val="clear" w:color="auto" w:fill="FFFFFF"/>
        <w:rPr>
          <w:rFonts w:hint="eastAsia" w:ascii="仿宋" w:hAnsi="仿宋" w:eastAsia="仿宋" w:cs="仿宋"/>
          <w:color w:val="auto"/>
          <w:sz w:val="24"/>
          <w:szCs w:val="32"/>
        </w:rPr>
      </w:pPr>
      <w:r>
        <w:rPr>
          <w:rFonts w:hint="eastAsia" w:ascii="仿宋" w:hAnsi="仿宋" w:eastAsia="仿宋" w:cs="仿宋"/>
          <w:color w:val="auto"/>
          <w:sz w:val="24"/>
          <w:szCs w:val="32"/>
        </w:rPr>
        <w:t>请在4月6日之前报市技装处。</w:t>
      </w:r>
    </w:p>
    <w:p w14:paraId="2CBF351C">
      <w:pPr>
        <w:shd w:val="clear" w:color="auto" w:fill="FFFFFF"/>
        <w:snapToGrid w:val="0"/>
        <w:spacing w:line="300" w:lineRule="atLeast"/>
        <w:rPr>
          <w:rFonts w:hint="eastAsia" w:ascii="仿宋" w:hAnsi="仿宋" w:eastAsia="仿宋" w:cs="宋体"/>
          <w:color w:val="auto"/>
          <w:kern w:val="0"/>
          <w:sz w:val="32"/>
          <w:szCs w:val="32"/>
        </w:rPr>
      </w:pPr>
    </w:p>
    <w:p w14:paraId="63469F6E">
      <w:pPr>
        <w:rPr>
          <w:rFonts w:hint="default" w:ascii="Times" w:hAnsi="Times" w:eastAsia="仿宋_GB2312" w:cs="Times"/>
          <w:color w:val="auto"/>
          <w:sz w:val="32"/>
          <w:szCs w:val="32"/>
        </w:rPr>
      </w:pPr>
    </w:p>
    <w:p w14:paraId="2D095AB0">
      <w:pPr>
        <w:keepNext w:val="0"/>
        <w:keepLines w:val="0"/>
        <w:pageBreakBefore w:val="0"/>
        <w:widowControl w:val="0"/>
        <w:tabs>
          <w:tab w:val="left" w:pos="720"/>
          <w:tab w:val="left" w:pos="7560"/>
          <w:tab w:val="left" w:pos="8505"/>
          <w:tab w:val="left" w:pos="8789"/>
        </w:tabs>
        <w:kinsoku/>
        <w:wordWrap/>
        <w:overflowPunct/>
        <w:topLinePunct w:val="0"/>
        <w:autoSpaceDE w:val="0"/>
        <w:autoSpaceDN w:val="0"/>
        <w:bidi w:val="0"/>
        <w:adjustRightInd w:val="0"/>
        <w:snapToGrid w:val="0"/>
        <w:spacing w:before="0" w:after="0" w:line="600" w:lineRule="exact"/>
        <w:ind w:right="139" w:rightChars="66" w:firstLine="0" w:firstLineChars="0"/>
        <w:jc w:val="both"/>
        <w:textAlignment w:val="auto"/>
        <w:outlineLvl w:val="9"/>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rPr>
        <mc:AlternateContent>
          <mc:Choice Requires="wps">
            <w:drawing>
              <wp:anchor distT="0" distB="0" distL="114300" distR="114300" simplePos="0" relativeHeight="251660288"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1A8BFDC3"/>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6192;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&#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PDH90AAAANAQAADwAAAAAAAAABACAAAAAiAAAA&#10;ZHJzL2Rvd25yZXYueG1sUEsBAhQAFAAAAAgAh07iQF21uVTJAQAAjAMAAA4AAAAAAAAAAQAgAAAA&#10;LAEAAGRycy9lMm9Eb2MueG1sUEsFBgAAAAAGAAYAWQEAAGcFAAAAAA==&#10;">
                <v:fill on="f" focussize="0,0"/>
                <v:stroke on="f"/>
                <v:imagedata o:title=""/>
                <o:lock v:ext="edit" aspectratio="f"/>
                <v:textbox inset="0mm,0mm,0mm,0mm">
                  <w:txbxContent>
                    <w:p w14:paraId="1A8BFDC3"/>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59264"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73038932"/>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7216;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&#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248Mf3QAAAA0BAAAPAAAAAAAAAAEAIAAAACIAAABk&#10;cnMvZG93bnJldi54bWxQSwECFAAUAAAACACHTuJAr97gMsgBAACMAwAADgAAAAAAAAABACAAAAAs&#10;AQAAZHJzL2Uyb0RvYy54bWxQSwUGAAAAAAYABgBZAQAAZgUAAAAA&#10;">
                <v:fill on="f" focussize="0,0"/>
                <v:stroke on="f"/>
                <v:imagedata o:title=""/>
                <o:lock v:ext="edit" aspectratio="f"/>
                <v:textbox inset="0mm,0mm,0mm,0mm">
                  <w:txbxContent>
                    <w:p w14:paraId="73038932"/>
                  </w:txbxContent>
                </v:textbox>
              </v:shape>
            </w:pict>
          </mc:Fallback>
        </mc:AlternateContent>
      </w:r>
    </w:p>
    <w:sectPr>
      <w:headerReference r:id="rId3" w:type="default"/>
      <w:footerReference r:id="rId4" w:type="default"/>
      <w:type w:val="continuous"/>
      <w:pgSz w:w="11906" w:h="16838"/>
      <w:pgMar w:top="1701"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7615E4-DA78-4DA0-A842-19497DA29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30A7B31-1800-4E07-8D2C-EACB983A132E}"/>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314241C2-70A5-4BC8-83E1-D3AE1D53AC04}"/>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77A72D03-62DC-4B06-AA5B-CA62EFE1A166}"/>
  </w:font>
  <w:font w:name="Times">
    <w:altName w:val="Times New Roman"/>
    <w:panose1 w:val="02020603050405020304"/>
    <w:charset w:val="00"/>
    <w:family w:val="auto"/>
    <w:pitch w:val="default"/>
    <w:sig w:usb0="00000000" w:usb1="00000000" w:usb2="00000000" w:usb3="00000000" w:csb0="00000000" w:csb1="00000000"/>
    <w:embedRegular r:id="rId5" w:fontKey="{72D73B6A-9377-4D7E-8489-DC57AF6A0507}"/>
  </w:font>
  <w:font w:name="方正小标宋简体">
    <w:panose1 w:val="03000509000000000000"/>
    <w:charset w:val="86"/>
    <w:family w:val="script"/>
    <w:pitch w:val="default"/>
    <w:sig w:usb0="00000001" w:usb1="080E0000" w:usb2="00000000" w:usb3="00000000" w:csb0="00040000" w:csb1="00000000"/>
    <w:embedRegular r:id="rId6" w:fontKey="{DA89764A-A512-4AD7-96E8-2C5B5ECA5E25}"/>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PSEMBED61">
    <w:panose1 w:val="02000000000000000000"/>
    <w:charset w:val="86"/>
    <w:family w:val="auto"/>
    <w:pitch w:val="default"/>
    <w:sig w:usb0="A00002BF" w:usb1="38CF7CFA" w:usb2="00082016" w:usb3="00000000" w:csb0="00040001" w:csb1="00000000"/>
  </w:font>
  <w:font w:name="WPSEMBED6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F1C3">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pebnP&#10;AAAABQEAAA8AAAAAAAAAAQAgAAAAIgAAAGRycy9kb3ducmV2LnhtbFBLAQIUABQAAAAIAIdO4kDG&#10;L96Z8AEAAN4DAAAOAAAAAAAAAAEAIAAAAB4BAABkcnMvZTJvRG9jLnhtbFBLBQYAAAAABgAGAFkB&#10;AACABQAAAAA=&#10;">
              <v:fill on="f" focussize="0,0"/>
              <v:stroke on="f"/>
              <v:imagedata o:title=""/>
              <o:lock v:ext="edit" aspectratio="f"/>
              <v:textbox inset="0mm,0mm,0mm,0mm" style="mso-fit-shape-to-text:t;">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B72">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2"/>
    <w:rsid w:val="000009CC"/>
    <w:rsid w:val="00002FFB"/>
    <w:rsid w:val="000062F3"/>
    <w:rsid w:val="00011D4E"/>
    <w:rsid w:val="00012A2F"/>
    <w:rsid w:val="00014EA6"/>
    <w:rsid w:val="00021373"/>
    <w:rsid w:val="00031C36"/>
    <w:rsid w:val="00036BF2"/>
    <w:rsid w:val="00037F9D"/>
    <w:rsid w:val="0004258A"/>
    <w:rsid w:val="00042823"/>
    <w:rsid w:val="000475E2"/>
    <w:rsid w:val="000526A8"/>
    <w:rsid w:val="000573A0"/>
    <w:rsid w:val="000622FD"/>
    <w:rsid w:val="00065A5F"/>
    <w:rsid w:val="0007414A"/>
    <w:rsid w:val="0007708C"/>
    <w:rsid w:val="00090263"/>
    <w:rsid w:val="000A4B5A"/>
    <w:rsid w:val="000A5745"/>
    <w:rsid w:val="000A7F2C"/>
    <w:rsid w:val="000B02AB"/>
    <w:rsid w:val="000B2EE2"/>
    <w:rsid w:val="000C579B"/>
    <w:rsid w:val="000D0A1E"/>
    <w:rsid w:val="000D1B97"/>
    <w:rsid w:val="000D29B6"/>
    <w:rsid w:val="000D29F8"/>
    <w:rsid w:val="000D3E7B"/>
    <w:rsid w:val="000E1393"/>
    <w:rsid w:val="000E1F66"/>
    <w:rsid w:val="000E412D"/>
    <w:rsid w:val="000E5516"/>
    <w:rsid w:val="000E64C0"/>
    <w:rsid w:val="000E7893"/>
    <w:rsid w:val="000F517B"/>
    <w:rsid w:val="000F7F56"/>
    <w:rsid w:val="00103C7D"/>
    <w:rsid w:val="001071FD"/>
    <w:rsid w:val="0011028C"/>
    <w:rsid w:val="001113FA"/>
    <w:rsid w:val="0012064E"/>
    <w:rsid w:val="00121E5C"/>
    <w:rsid w:val="00121F9B"/>
    <w:rsid w:val="00134D6B"/>
    <w:rsid w:val="0014064B"/>
    <w:rsid w:val="0014691A"/>
    <w:rsid w:val="001507D8"/>
    <w:rsid w:val="00154017"/>
    <w:rsid w:val="0015694E"/>
    <w:rsid w:val="00157812"/>
    <w:rsid w:val="00162911"/>
    <w:rsid w:val="001703E1"/>
    <w:rsid w:val="00175BB1"/>
    <w:rsid w:val="0017626B"/>
    <w:rsid w:val="001929B4"/>
    <w:rsid w:val="001A022C"/>
    <w:rsid w:val="001A1518"/>
    <w:rsid w:val="001A5F7E"/>
    <w:rsid w:val="001B0D3C"/>
    <w:rsid w:val="001B3826"/>
    <w:rsid w:val="001B46CC"/>
    <w:rsid w:val="001B4A40"/>
    <w:rsid w:val="001C1793"/>
    <w:rsid w:val="001C19CB"/>
    <w:rsid w:val="001C1DBD"/>
    <w:rsid w:val="001C26C5"/>
    <w:rsid w:val="001C3C3D"/>
    <w:rsid w:val="001C6AE8"/>
    <w:rsid w:val="001D4E00"/>
    <w:rsid w:val="001E08D8"/>
    <w:rsid w:val="001E48B4"/>
    <w:rsid w:val="001E688F"/>
    <w:rsid w:val="001F278D"/>
    <w:rsid w:val="001F41AD"/>
    <w:rsid w:val="001F6243"/>
    <w:rsid w:val="002028E9"/>
    <w:rsid w:val="00205C0F"/>
    <w:rsid w:val="002141AB"/>
    <w:rsid w:val="002300DB"/>
    <w:rsid w:val="00230EB3"/>
    <w:rsid w:val="00244BF0"/>
    <w:rsid w:val="0025442E"/>
    <w:rsid w:val="00255815"/>
    <w:rsid w:val="00255D2F"/>
    <w:rsid w:val="00260773"/>
    <w:rsid w:val="00274F53"/>
    <w:rsid w:val="0027518A"/>
    <w:rsid w:val="0028410F"/>
    <w:rsid w:val="00287369"/>
    <w:rsid w:val="00287D3A"/>
    <w:rsid w:val="00295016"/>
    <w:rsid w:val="00296C0E"/>
    <w:rsid w:val="002976C7"/>
    <w:rsid w:val="002A4F84"/>
    <w:rsid w:val="002B2789"/>
    <w:rsid w:val="002B31A7"/>
    <w:rsid w:val="002B3205"/>
    <w:rsid w:val="002B34DC"/>
    <w:rsid w:val="002C2624"/>
    <w:rsid w:val="002C27F3"/>
    <w:rsid w:val="002C562A"/>
    <w:rsid w:val="002C687F"/>
    <w:rsid w:val="002D7FA4"/>
    <w:rsid w:val="002E3464"/>
    <w:rsid w:val="002E37CB"/>
    <w:rsid w:val="002E490D"/>
    <w:rsid w:val="002F5142"/>
    <w:rsid w:val="002F6763"/>
    <w:rsid w:val="0030039E"/>
    <w:rsid w:val="00300D91"/>
    <w:rsid w:val="003021AD"/>
    <w:rsid w:val="003043F8"/>
    <w:rsid w:val="00311F6B"/>
    <w:rsid w:val="003125A3"/>
    <w:rsid w:val="0031762E"/>
    <w:rsid w:val="00320BD4"/>
    <w:rsid w:val="00321812"/>
    <w:rsid w:val="00321A91"/>
    <w:rsid w:val="003223C2"/>
    <w:rsid w:val="00323818"/>
    <w:rsid w:val="00332B1A"/>
    <w:rsid w:val="0034320B"/>
    <w:rsid w:val="00346033"/>
    <w:rsid w:val="00346AB6"/>
    <w:rsid w:val="003550A1"/>
    <w:rsid w:val="00365A6D"/>
    <w:rsid w:val="00377485"/>
    <w:rsid w:val="00381DC3"/>
    <w:rsid w:val="00391533"/>
    <w:rsid w:val="003974F6"/>
    <w:rsid w:val="00397635"/>
    <w:rsid w:val="003A45ED"/>
    <w:rsid w:val="003A5725"/>
    <w:rsid w:val="003B43B4"/>
    <w:rsid w:val="003B5E35"/>
    <w:rsid w:val="003B6994"/>
    <w:rsid w:val="003C356C"/>
    <w:rsid w:val="003C3ECE"/>
    <w:rsid w:val="003C6360"/>
    <w:rsid w:val="003E0FD9"/>
    <w:rsid w:val="003E2864"/>
    <w:rsid w:val="003E2875"/>
    <w:rsid w:val="003E6009"/>
    <w:rsid w:val="003E6A62"/>
    <w:rsid w:val="0040232E"/>
    <w:rsid w:val="004026B0"/>
    <w:rsid w:val="00410BC1"/>
    <w:rsid w:val="004118BD"/>
    <w:rsid w:val="00413FF2"/>
    <w:rsid w:val="004141F6"/>
    <w:rsid w:val="0041689F"/>
    <w:rsid w:val="004238CB"/>
    <w:rsid w:val="00425EC3"/>
    <w:rsid w:val="00432562"/>
    <w:rsid w:val="00443D35"/>
    <w:rsid w:val="004463F3"/>
    <w:rsid w:val="004536BC"/>
    <w:rsid w:val="0046610C"/>
    <w:rsid w:val="0047350F"/>
    <w:rsid w:val="004814B9"/>
    <w:rsid w:val="00482658"/>
    <w:rsid w:val="004829DA"/>
    <w:rsid w:val="00484488"/>
    <w:rsid w:val="0048594F"/>
    <w:rsid w:val="0049262E"/>
    <w:rsid w:val="004927A5"/>
    <w:rsid w:val="00493576"/>
    <w:rsid w:val="004940AE"/>
    <w:rsid w:val="00494EE9"/>
    <w:rsid w:val="004957AE"/>
    <w:rsid w:val="004A3E81"/>
    <w:rsid w:val="004B0323"/>
    <w:rsid w:val="004B13E4"/>
    <w:rsid w:val="004B33D1"/>
    <w:rsid w:val="004B3AB2"/>
    <w:rsid w:val="004B78C0"/>
    <w:rsid w:val="004C3A41"/>
    <w:rsid w:val="004C7D60"/>
    <w:rsid w:val="004D2D57"/>
    <w:rsid w:val="004D5AAB"/>
    <w:rsid w:val="004E3222"/>
    <w:rsid w:val="004E4CAC"/>
    <w:rsid w:val="004F1A27"/>
    <w:rsid w:val="004F3BBC"/>
    <w:rsid w:val="004F4F01"/>
    <w:rsid w:val="004F5061"/>
    <w:rsid w:val="004F517D"/>
    <w:rsid w:val="004F750C"/>
    <w:rsid w:val="004F758E"/>
    <w:rsid w:val="0050232E"/>
    <w:rsid w:val="005067A8"/>
    <w:rsid w:val="00510D7A"/>
    <w:rsid w:val="00513E7A"/>
    <w:rsid w:val="005166FC"/>
    <w:rsid w:val="00520E4F"/>
    <w:rsid w:val="005256E6"/>
    <w:rsid w:val="00525A89"/>
    <w:rsid w:val="00530B4B"/>
    <w:rsid w:val="005362A6"/>
    <w:rsid w:val="0054048B"/>
    <w:rsid w:val="00555F25"/>
    <w:rsid w:val="00560AF1"/>
    <w:rsid w:val="005634B9"/>
    <w:rsid w:val="005778F9"/>
    <w:rsid w:val="00584A9C"/>
    <w:rsid w:val="005923EF"/>
    <w:rsid w:val="00592AE8"/>
    <w:rsid w:val="005B207D"/>
    <w:rsid w:val="005B4C06"/>
    <w:rsid w:val="005B7931"/>
    <w:rsid w:val="005C0D44"/>
    <w:rsid w:val="005C2165"/>
    <w:rsid w:val="005C6807"/>
    <w:rsid w:val="005D119C"/>
    <w:rsid w:val="005D6DFA"/>
    <w:rsid w:val="005E1042"/>
    <w:rsid w:val="005E30A0"/>
    <w:rsid w:val="005F7D9E"/>
    <w:rsid w:val="0060445D"/>
    <w:rsid w:val="0060487D"/>
    <w:rsid w:val="00607F84"/>
    <w:rsid w:val="006127D5"/>
    <w:rsid w:val="00614F27"/>
    <w:rsid w:val="00622623"/>
    <w:rsid w:val="00622E20"/>
    <w:rsid w:val="006233CC"/>
    <w:rsid w:val="00631841"/>
    <w:rsid w:val="00633C9D"/>
    <w:rsid w:val="00640858"/>
    <w:rsid w:val="00650DFB"/>
    <w:rsid w:val="00657934"/>
    <w:rsid w:val="00665CFF"/>
    <w:rsid w:val="0066697A"/>
    <w:rsid w:val="00670004"/>
    <w:rsid w:val="00670773"/>
    <w:rsid w:val="0067313C"/>
    <w:rsid w:val="00676EA0"/>
    <w:rsid w:val="00680006"/>
    <w:rsid w:val="00682068"/>
    <w:rsid w:val="00686229"/>
    <w:rsid w:val="006902E7"/>
    <w:rsid w:val="0069043A"/>
    <w:rsid w:val="00691A00"/>
    <w:rsid w:val="006940C5"/>
    <w:rsid w:val="006A0FE4"/>
    <w:rsid w:val="006A154E"/>
    <w:rsid w:val="006A4AB0"/>
    <w:rsid w:val="006B6C74"/>
    <w:rsid w:val="006C5BCB"/>
    <w:rsid w:val="006C5FCC"/>
    <w:rsid w:val="006D3D64"/>
    <w:rsid w:val="006D6A28"/>
    <w:rsid w:val="006E731E"/>
    <w:rsid w:val="006F09FA"/>
    <w:rsid w:val="007075F1"/>
    <w:rsid w:val="0072063D"/>
    <w:rsid w:val="0073158C"/>
    <w:rsid w:val="00732915"/>
    <w:rsid w:val="00734381"/>
    <w:rsid w:val="00742259"/>
    <w:rsid w:val="0075205C"/>
    <w:rsid w:val="00766ACB"/>
    <w:rsid w:val="00770AD2"/>
    <w:rsid w:val="00771B1C"/>
    <w:rsid w:val="00771DC8"/>
    <w:rsid w:val="0077441B"/>
    <w:rsid w:val="00781382"/>
    <w:rsid w:val="007816E8"/>
    <w:rsid w:val="00781B4A"/>
    <w:rsid w:val="00787F73"/>
    <w:rsid w:val="007A1897"/>
    <w:rsid w:val="007A622F"/>
    <w:rsid w:val="007B0009"/>
    <w:rsid w:val="007B3EEE"/>
    <w:rsid w:val="007B54D0"/>
    <w:rsid w:val="007B68A3"/>
    <w:rsid w:val="007C16C0"/>
    <w:rsid w:val="007C19E4"/>
    <w:rsid w:val="007C25D3"/>
    <w:rsid w:val="007C4D96"/>
    <w:rsid w:val="007C5A22"/>
    <w:rsid w:val="007D09E3"/>
    <w:rsid w:val="007F1359"/>
    <w:rsid w:val="007F2C23"/>
    <w:rsid w:val="007F3DBA"/>
    <w:rsid w:val="00800C9E"/>
    <w:rsid w:val="00803E1E"/>
    <w:rsid w:val="00807347"/>
    <w:rsid w:val="00817668"/>
    <w:rsid w:val="008277C7"/>
    <w:rsid w:val="00827990"/>
    <w:rsid w:val="00833778"/>
    <w:rsid w:val="008349AD"/>
    <w:rsid w:val="0083767B"/>
    <w:rsid w:val="00842438"/>
    <w:rsid w:val="00842D68"/>
    <w:rsid w:val="008543FB"/>
    <w:rsid w:val="00855463"/>
    <w:rsid w:val="00872504"/>
    <w:rsid w:val="00875EFF"/>
    <w:rsid w:val="00882372"/>
    <w:rsid w:val="008833B9"/>
    <w:rsid w:val="00884736"/>
    <w:rsid w:val="00885725"/>
    <w:rsid w:val="008A0CF7"/>
    <w:rsid w:val="008A2C3D"/>
    <w:rsid w:val="008A5379"/>
    <w:rsid w:val="008B1A0D"/>
    <w:rsid w:val="008B6BD4"/>
    <w:rsid w:val="008B7A5E"/>
    <w:rsid w:val="008C2971"/>
    <w:rsid w:val="008C364A"/>
    <w:rsid w:val="008C66F2"/>
    <w:rsid w:val="008D1B1F"/>
    <w:rsid w:val="008D2977"/>
    <w:rsid w:val="008F2660"/>
    <w:rsid w:val="008F4607"/>
    <w:rsid w:val="00900A7A"/>
    <w:rsid w:val="00903505"/>
    <w:rsid w:val="00905646"/>
    <w:rsid w:val="009068C3"/>
    <w:rsid w:val="00906A76"/>
    <w:rsid w:val="00914C48"/>
    <w:rsid w:val="00915EF6"/>
    <w:rsid w:val="0091612A"/>
    <w:rsid w:val="00923BD9"/>
    <w:rsid w:val="00925F74"/>
    <w:rsid w:val="00927743"/>
    <w:rsid w:val="0093009F"/>
    <w:rsid w:val="009342CC"/>
    <w:rsid w:val="009346F3"/>
    <w:rsid w:val="009355E7"/>
    <w:rsid w:val="00941CA8"/>
    <w:rsid w:val="00943282"/>
    <w:rsid w:val="00944013"/>
    <w:rsid w:val="00945C2F"/>
    <w:rsid w:val="00951B34"/>
    <w:rsid w:val="0095443A"/>
    <w:rsid w:val="00956A92"/>
    <w:rsid w:val="00960434"/>
    <w:rsid w:val="009617AD"/>
    <w:rsid w:val="00962B27"/>
    <w:rsid w:val="00967593"/>
    <w:rsid w:val="009808CD"/>
    <w:rsid w:val="0098404D"/>
    <w:rsid w:val="00985015"/>
    <w:rsid w:val="00994783"/>
    <w:rsid w:val="00995F74"/>
    <w:rsid w:val="009A35BB"/>
    <w:rsid w:val="009A5FD3"/>
    <w:rsid w:val="009C02BE"/>
    <w:rsid w:val="009C5527"/>
    <w:rsid w:val="009C6EA5"/>
    <w:rsid w:val="009E7F2D"/>
    <w:rsid w:val="009F0543"/>
    <w:rsid w:val="009F2044"/>
    <w:rsid w:val="009F2AF3"/>
    <w:rsid w:val="009F583A"/>
    <w:rsid w:val="009F759C"/>
    <w:rsid w:val="00A0008E"/>
    <w:rsid w:val="00A05D5D"/>
    <w:rsid w:val="00A07F91"/>
    <w:rsid w:val="00A12A71"/>
    <w:rsid w:val="00A14D6D"/>
    <w:rsid w:val="00A23E10"/>
    <w:rsid w:val="00A244D3"/>
    <w:rsid w:val="00A32BB0"/>
    <w:rsid w:val="00A3437F"/>
    <w:rsid w:val="00A509A9"/>
    <w:rsid w:val="00A51EDA"/>
    <w:rsid w:val="00A57E1F"/>
    <w:rsid w:val="00A64D40"/>
    <w:rsid w:val="00A73392"/>
    <w:rsid w:val="00A80BB7"/>
    <w:rsid w:val="00A82FD9"/>
    <w:rsid w:val="00A85159"/>
    <w:rsid w:val="00A8634D"/>
    <w:rsid w:val="00A918C4"/>
    <w:rsid w:val="00A92BF6"/>
    <w:rsid w:val="00A95C87"/>
    <w:rsid w:val="00AA03BD"/>
    <w:rsid w:val="00AA6B88"/>
    <w:rsid w:val="00AC0DAB"/>
    <w:rsid w:val="00AC1BAE"/>
    <w:rsid w:val="00AC1DE7"/>
    <w:rsid w:val="00AC43E7"/>
    <w:rsid w:val="00AC7A9F"/>
    <w:rsid w:val="00AD0E56"/>
    <w:rsid w:val="00AD213A"/>
    <w:rsid w:val="00AD61C2"/>
    <w:rsid w:val="00AE07C6"/>
    <w:rsid w:val="00AE1893"/>
    <w:rsid w:val="00AE72B8"/>
    <w:rsid w:val="00AE7429"/>
    <w:rsid w:val="00AE7EFE"/>
    <w:rsid w:val="00AF4911"/>
    <w:rsid w:val="00B01121"/>
    <w:rsid w:val="00B01744"/>
    <w:rsid w:val="00B01DA1"/>
    <w:rsid w:val="00B02C1F"/>
    <w:rsid w:val="00B05D6A"/>
    <w:rsid w:val="00B06E7D"/>
    <w:rsid w:val="00B0709D"/>
    <w:rsid w:val="00B12372"/>
    <w:rsid w:val="00B1360C"/>
    <w:rsid w:val="00B224FB"/>
    <w:rsid w:val="00B23B67"/>
    <w:rsid w:val="00B23F25"/>
    <w:rsid w:val="00B24166"/>
    <w:rsid w:val="00B26503"/>
    <w:rsid w:val="00B3245A"/>
    <w:rsid w:val="00B334B5"/>
    <w:rsid w:val="00B35171"/>
    <w:rsid w:val="00B50A98"/>
    <w:rsid w:val="00B56A15"/>
    <w:rsid w:val="00B5771B"/>
    <w:rsid w:val="00B62159"/>
    <w:rsid w:val="00B65770"/>
    <w:rsid w:val="00B73A94"/>
    <w:rsid w:val="00B77459"/>
    <w:rsid w:val="00B77D75"/>
    <w:rsid w:val="00B80690"/>
    <w:rsid w:val="00B91FFF"/>
    <w:rsid w:val="00B93998"/>
    <w:rsid w:val="00B939DE"/>
    <w:rsid w:val="00BA149C"/>
    <w:rsid w:val="00BA4F60"/>
    <w:rsid w:val="00BB4759"/>
    <w:rsid w:val="00BC06B2"/>
    <w:rsid w:val="00BC67E6"/>
    <w:rsid w:val="00BC76A6"/>
    <w:rsid w:val="00BC7B9D"/>
    <w:rsid w:val="00BD03F0"/>
    <w:rsid w:val="00BD557F"/>
    <w:rsid w:val="00BD62F0"/>
    <w:rsid w:val="00BE51EA"/>
    <w:rsid w:val="00BF4BD7"/>
    <w:rsid w:val="00C13148"/>
    <w:rsid w:val="00C13B41"/>
    <w:rsid w:val="00C14CE2"/>
    <w:rsid w:val="00C15E3B"/>
    <w:rsid w:val="00C24E40"/>
    <w:rsid w:val="00C2731D"/>
    <w:rsid w:val="00C27CE6"/>
    <w:rsid w:val="00C32485"/>
    <w:rsid w:val="00C3511B"/>
    <w:rsid w:val="00C354E0"/>
    <w:rsid w:val="00C41C7E"/>
    <w:rsid w:val="00C4240E"/>
    <w:rsid w:val="00C43C57"/>
    <w:rsid w:val="00C43CAA"/>
    <w:rsid w:val="00C45232"/>
    <w:rsid w:val="00C45BCD"/>
    <w:rsid w:val="00C504AD"/>
    <w:rsid w:val="00C51EF4"/>
    <w:rsid w:val="00C52527"/>
    <w:rsid w:val="00C5781D"/>
    <w:rsid w:val="00C649F1"/>
    <w:rsid w:val="00C650BE"/>
    <w:rsid w:val="00C76ED7"/>
    <w:rsid w:val="00C84E01"/>
    <w:rsid w:val="00C91AFA"/>
    <w:rsid w:val="00C93C51"/>
    <w:rsid w:val="00C9457D"/>
    <w:rsid w:val="00C96031"/>
    <w:rsid w:val="00CA305D"/>
    <w:rsid w:val="00CA31CE"/>
    <w:rsid w:val="00CA323A"/>
    <w:rsid w:val="00CA7745"/>
    <w:rsid w:val="00CC10D2"/>
    <w:rsid w:val="00CD0EFD"/>
    <w:rsid w:val="00CE10DE"/>
    <w:rsid w:val="00CF5254"/>
    <w:rsid w:val="00CF7CDF"/>
    <w:rsid w:val="00D11724"/>
    <w:rsid w:val="00D11EFE"/>
    <w:rsid w:val="00D12FA0"/>
    <w:rsid w:val="00D165A6"/>
    <w:rsid w:val="00D250BF"/>
    <w:rsid w:val="00D26E79"/>
    <w:rsid w:val="00D27F38"/>
    <w:rsid w:val="00D35FF9"/>
    <w:rsid w:val="00D41ABA"/>
    <w:rsid w:val="00D41C88"/>
    <w:rsid w:val="00D4793B"/>
    <w:rsid w:val="00D50770"/>
    <w:rsid w:val="00D52D1C"/>
    <w:rsid w:val="00D70187"/>
    <w:rsid w:val="00D71D03"/>
    <w:rsid w:val="00D74878"/>
    <w:rsid w:val="00D80BAD"/>
    <w:rsid w:val="00D971DB"/>
    <w:rsid w:val="00DA6268"/>
    <w:rsid w:val="00DB04D9"/>
    <w:rsid w:val="00DB1D3F"/>
    <w:rsid w:val="00DC38D4"/>
    <w:rsid w:val="00DE7C92"/>
    <w:rsid w:val="00DF02F7"/>
    <w:rsid w:val="00DF7435"/>
    <w:rsid w:val="00DF7C74"/>
    <w:rsid w:val="00E000DC"/>
    <w:rsid w:val="00E02A32"/>
    <w:rsid w:val="00E102AF"/>
    <w:rsid w:val="00E10559"/>
    <w:rsid w:val="00E1076C"/>
    <w:rsid w:val="00E116CF"/>
    <w:rsid w:val="00E12227"/>
    <w:rsid w:val="00E15D40"/>
    <w:rsid w:val="00E1704E"/>
    <w:rsid w:val="00E17231"/>
    <w:rsid w:val="00E20DCF"/>
    <w:rsid w:val="00E31EBB"/>
    <w:rsid w:val="00E33B53"/>
    <w:rsid w:val="00E41CC9"/>
    <w:rsid w:val="00E43202"/>
    <w:rsid w:val="00E43F50"/>
    <w:rsid w:val="00E4715C"/>
    <w:rsid w:val="00E5118D"/>
    <w:rsid w:val="00E5339C"/>
    <w:rsid w:val="00E5422F"/>
    <w:rsid w:val="00E56A1B"/>
    <w:rsid w:val="00E6121C"/>
    <w:rsid w:val="00E6168D"/>
    <w:rsid w:val="00E67D3E"/>
    <w:rsid w:val="00E70113"/>
    <w:rsid w:val="00E74055"/>
    <w:rsid w:val="00E85477"/>
    <w:rsid w:val="00E9169F"/>
    <w:rsid w:val="00E946DA"/>
    <w:rsid w:val="00EA1E1B"/>
    <w:rsid w:val="00EA267A"/>
    <w:rsid w:val="00EA30CD"/>
    <w:rsid w:val="00EA6C22"/>
    <w:rsid w:val="00EA6DF8"/>
    <w:rsid w:val="00EB0AD8"/>
    <w:rsid w:val="00EB4CE9"/>
    <w:rsid w:val="00EC6B79"/>
    <w:rsid w:val="00EC6D9E"/>
    <w:rsid w:val="00ED3A8A"/>
    <w:rsid w:val="00EE3130"/>
    <w:rsid w:val="00EE32A6"/>
    <w:rsid w:val="00EE5D57"/>
    <w:rsid w:val="00EF602E"/>
    <w:rsid w:val="00F01258"/>
    <w:rsid w:val="00F0447C"/>
    <w:rsid w:val="00F069DC"/>
    <w:rsid w:val="00F1290A"/>
    <w:rsid w:val="00F22639"/>
    <w:rsid w:val="00F2736E"/>
    <w:rsid w:val="00F27F5C"/>
    <w:rsid w:val="00F342B0"/>
    <w:rsid w:val="00F37B54"/>
    <w:rsid w:val="00F51027"/>
    <w:rsid w:val="00F51305"/>
    <w:rsid w:val="00F61227"/>
    <w:rsid w:val="00F717AA"/>
    <w:rsid w:val="00F816C2"/>
    <w:rsid w:val="00F81E71"/>
    <w:rsid w:val="00F82551"/>
    <w:rsid w:val="00F90292"/>
    <w:rsid w:val="00F92D11"/>
    <w:rsid w:val="00F951A3"/>
    <w:rsid w:val="00FA036A"/>
    <w:rsid w:val="00FA07C8"/>
    <w:rsid w:val="00FA1B27"/>
    <w:rsid w:val="00FB328A"/>
    <w:rsid w:val="00FB494E"/>
    <w:rsid w:val="00FC205E"/>
    <w:rsid w:val="00FC54AF"/>
    <w:rsid w:val="00FC6510"/>
    <w:rsid w:val="00FD07E6"/>
    <w:rsid w:val="00FD7D73"/>
    <w:rsid w:val="00FE3772"/>
    <w:rsid w:val="00FE5F23"/>
    <w:rsid w:val="00FE7063"/>
    <w:rsid w:val="0C29231A"/>
    <w:rsid w:val="1F625D25"/>
    <w:rsid w:val="1FD117CB"/>
    <w:rsid w:val="298D123A"/>
    <w:rsid w:val="2BFF8691"/>
    <w:rsid w:val="4039295E"/>
    <w:rsid w:val="670D2BFD"/>
    <w:rsid w:val="6CD85051"/>
    <w:rsid w:val="F0FF54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 黑体 行距: 固定值 26 磅"/>
    <w:basedOn w:val="1"/>
    <w:qFormat/>
    <w:uiPriority w:val="0"/>
    <w:pPr>
      <w:spacing w:line="520" w:lineRule="exact"/>
      <w:ind w:firstLine="640" w:firstLineChars="200"/>
    </w:pPr>
    <w:rPr>
      <w:rFonts w:ascii="黑体" w:eastAsia="黑体" w:cs="宋体"/>
      <w:sz w:val="32"/>
      <w:szCs w:val="20"/>
    </w:rPr>
  </w:style>
  <w:style w:type="character" w:customStyle="1" w:styleId="8">
    <w:name w:val="页眉 Char"/>
    <w:link w:val="3"/>
    <w:qFormat/>
    <w:uiPriority w:val="0"/>
    <w:rPr>
      <w:kern w:val="2"/>
      <w:sz w:val="18"/>
      <w:szCs w:val="18"/>
    </w:rPr>
  </w:style>
  <w:style w:type="character" w:customStyle="1" w:styleId="9">
    <w:name w:val="页脚 Char"/>
    <w:link w:val="2"/>
    <w:qFormat/>
    <w:uiPriority w:val="0"/>
    <w:rPr>
      <w:kern w:val="2"/>
      <w:sz w:val="18"/>
      <w:szCs w:val="18"/>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啊·你个驴！</Company>
  <Pages>5</Pages>
  <Words>17696</Words>
  <Characters>19180</Characters>
  <Lines>1</Lines>
  <Paragraphs>1</Paragraphs>
  <TotalTime>53</TotalTime>
  <ScaleCrop>false</ScaleCrop>
  <LinksUpToDate>false</LinksUpToDate>
  <CharactersWithSpaces>19243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2016-10-26T19:23:00Z</dcterms:created>
  <dc:creator>USER</dc:creator>
  <cp:lastModifiedBy>H.I.M.</cp:lastModifiedBy>
  <cp:lastPrinted>2015-07-29T01:34:00Z</cp:lastPrinted>
  <dcterms:modified xsi:type="dcterms:W3CDTF">2026-03-23T09:18:02Z</dcterms:modified>
  <dc:title>南充市环境保护局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5C1F2B19EF4F42E58889A1D1E910A15C_13</vt:lpwstr>
  </property>
  <property fmtid="{D5CDD505-2E9C-101B-9397-08002B2CF9AE}" pid="4" name="KSOTemplateDocerSaveRecord">
    <vt:lpwstr>eyJoZGlkIjoiZTJhNzY0ZjBkNTAyOWRlZDdkMmI5NTMxYzA2MTU0OGQiLCJ1c2VySWQiOiI4MjUzMjE2NjYifQ==</vt:lpwstr>
  </property>
</Properties>
</file>